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1FFFEBF1" w:rsidR="00992E96" w:rsidRPr="00BB212B" w:rsidRDefault="00DA72CC" w:rsidP="00992E96">
      <w:pPr>
        <w:pStyle w:val="LGAItemNoHeading"/>
        <w:spacing w:before="240"/>
        <w:rPr>
          <w:rFonts w:ascii="Arial" w:hAnsi="Arial" w:cs="Arial"/>
          <w:sz w:val="28"/>
          <w:szCs w:val="28"/>
        </w:rPr>
      </w:pPr>
      <w:r>
        <w:rPr>
          <w:rFonts w:ascii="Arial" w:hAnsi="Arial" w:cs="Arial"/>
          <w:sz w:val="28"/>
          <w:szCs w:val="28"/>
        </w:rPr>
        <w:t>Grenfell Tower</w:t>
      </w:r>
    </w:p>
    <w:p w14:paraId="3E832264" w14:textId="1C1259CF"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43C28A03"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w:t>
      </w:r>
      <w:r w:rsidR="002C10DE">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A" w14:textId="77777777" w:rsidR="00992E96" w:rsidRDefault="00992E96" w:rsidP="00992E96">
      <w:pPr>
        <w:pStyle w:val="MainText"/>
        <w:spacing w:line="240" w:lineRule="auto"/>
        <w:rPr>
          <w:rFonts w:ascii="Arial" w:hAnsi="Arial" w:cs="Arial"/>
          <w:b/>
          <w:szCs w:val="22"/>
        </w:rPr>
      </w:pPr>
      <w:r w:rsidRPr="0021114E">
        <w:rPr>
          <w:rFonts w:ascii="Arial" w:hAnsi="Arial" w:cs="Arial"/>
          <w:b/>
          <w:szCs w:val="22"/>
        </w:rPr>
        <w:t>Summary</w:t>
      </w:r>
    </w:p>
    <w:p w14:paraId="32D7CE4E" w14:textId="77777777" w:rsidR="006B493F" w:rsidRPr="0021114E" w:rsidRDefault="006B493F" w:rsidP="00992E96">
      <w:pPr>
        <w:pStyle w:val="MainText"/>
        <w:spacing w:line="240" w:lineRule="auto"/>
        <w:rPr>
          <w:rFonts w:ascii="Arial" w:hAnsi="Arial" w:cs="Arial"/>
          <w:szCs w:val="22"/>
        </w:rPr>
      </w:pPr>
    </w:p>
    <w:p w14:paraId="3E83226D" w14:textId="75A09F5A" w:rsidR="00992E96" w:rsidRPr="0021114E" w:rsidRDefault="00206B36" w:rsidP="00992E96">
      <w:pPr>
        <w:pStyle w:val="MainText"/>
        <w:spacing w:line="240" w:lineRule="auto"/>
        <w:rPr>
          <w:rFonts w:ascii="Arial" w:hAnsi="Arial" w:cs="Arial"/>
          <w:szCs w:val="22"/>
        </w:rPr>
      </w:pPr>
      <w:r>
        <w:rPr>
          <w:rFonts w:ascii="Arial" w:hAnsi="Arial" w:cs="Arial"/>
          <w:szCs w:val="22"/>
        </w:rPr>
        <w:t>This paper provides information on the work that central and local government have been doing following the tragic Grenfell Tower Fire to ensure that buildings are safe</w:t>
      </w:r>
      <w:r w:rsidR="008A6F2A">
        <w:rPr>
          <w:rFonts w:ascii="Arial" w:hAnsi="Arial" w:cs="Arial"/>
          <w:szCs w:val="22"/>
        </w:rPr>
        <w:t>.</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56655E">
        <w:tc>
          <w:tcPr>
            <w:tcW w:w="9157" w:type="dxa"/>
          </w:tcPr>
          <w:p w14:paraId="3E83226F" w14:textId="2C509A9E" w:rsidR="00992E96" w:rsidRPr="0021114E" w:rsidRDefault="00992E96" w:rsidP="0056655E">
            <w:pPr>
              <w:pStyle w:val="MainText"/>
              <w:spacing w:line="240" w:lineRule="auto"/>
              <w:rPr>
                <w:rFonts w:ascii="Arial" w:hAnsi="Arial" w:cs="Arial"/>
                <w:b/>
                <w:szCs w:val="22"/>
              </w:rPr>
            </w:pPr>
          </w:p>
          <w:p w14:paraId="3E832270" w14:textId="19E9D1B4" w:rsidR="00992E96" w:rsidRDefault="00992E96" w:rsidP="0056655E">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3E832271" w14:textId="77777777" w:rsidR="00992E96" w:rsidRPr="0021114E" w:rsidRDefault="00992E96" w:rsidP="0056655E">
            <w:pPr>
              <w:pStyle w:val="MainText"/>
              <w:spacing w:line="240" w:lineRule="auto"/>
              <w:rPr>
                <w:rFonts w:ascii="Arial" w:hAnsi="Arial" w:cs="Arial"/>
                <w:szCs w:val="22"/>
              </w:rPr>
            </w:pPr>
          </w:p>
          <w:p w14:paraId="6BD8E791" w14:textId="6FC627B3" w:rsidR="008A6F2A" w:rsidRDefault="00FC731E" w:rsidP="0056655E">
            <w:pPr>
              <w:pStyle w:val="MainText"/>
              <w:spacing w:line="240" w:lineRule="auto"/>
              <w:rPr>
                <w:rFonts w:ascii="Arial" w:hAnsi="Arial" w:cs="Arial"/>
                <w:szCs w:val="22"/>
              </w:rPr>
            </w:pPr>
            <w:r>
              <w:rPr>
                <w:rFonts w:ascii="Arial" w:hAnsi="Arial" w:cs="Arial"/>
                <w:szCs w:val="22"/>
              </w:rPr>
              <w:t xml:space="preserve">That the Environment, Economy, Housing and Transport </w:t>
            </w:r>
            <w:r w:rsidR="00E901B3">
              <w:rPr>
                <w:rFonts w:ascii="Arial" w:hAnsi="Arial" w:cs="Arial"/>
                <w:szCs w:val="22"/>
              </w:rPr>
              <w:t>(</w:t>
            </w:r>
            <w:proofErr w:type="spellStart"/>
            <w:r w:rsidR="00E901B3">
              <w:rPr>
                <w:rFonts w:ascii="Arial" w:hAnsi="Arial" w:cs="Arial"/>
                <w:szCs w:val="22"/>
              </w:rPr>
              <w:t>EEHT</w:t>
            </w:r>
            <w:proofErr w:type="spellEnd"/>
            <w:r w:rsidR="00E901B3">
              <w:rPr>
                <w:rFonts w:ascii="Arial" w:hAnsi="Arial" w:cs="Arial"/>
                <w:szCs w:val="22"/>
              </w:rPr>
              <w:t xml:space="preserve">) Board </w:t>
            </w:r>
            <w:r>
              <w:rPr>
                <w:rFonts w:ascii="Arial" w:hAnsi="Arial" w:cs="Arial"/>
                <w:szCs w:val="22"/>
              </w:rPr>
              <w:t xml:space="preserve">is </w:t>
            </w:r>
            <w:r w:rsidR="005262F4" w:rsidRPr="005262F4">
              <w:rPr>
                <w:rFonts w:ascii="Arial" w:hAnsi="Arial" w:cs="Arial"/>
                <w:szCs w:val="22"/>
              </w:rPr>
              <w:t>asked to</w:t>
            </w:r>
            <w:r w:rsidR="00466C15">
              <w:rPr>
                <w:rFonts w:ascii="Arial" w:hAnsi="Arial" w:cs="Arial"/>
                <w:szCs w:val="22"/>
              </w:rPr>
              <w:t>:</w:t>
            </w:r>
          </w:p>
          <w:p w14:paraId="066CA33F" w14:textId="77777777" w:rsidR="006B493F" w:rsidRDefault="006B493F" w:rsidP="0056655E">
            <w:pPr>
              <w:pStyle w:val="MainText"/>
              <w:spacing w:line="240" w:lineRule="auto"/>
              <w:rPr>
                <w:rFonts w:ascii="Arial" w:hAnsi="Arial" w:cs="Arial"/>
                <w:szCs w:val="22"/>
              </w:rPr>
            </w:pPr>
          </w:p>
          <w:p w14:paraId="3E832272" w14:textId="18A06E07" w:rsidR="00992E96" w:rsidRDefault="00A15398" w:rsidP="008A6F2A">
            <w:pPr>
              <w:pStyle w:val="MainText"/>
              <w:numPr>
                <w:ilvl w:val="0"/>
                <w:numId w:val="8"/>
              </w:numPr>
              <w:spacing w:line="240" w:lineRule="auto"/>
              <w:rPr>
                <w:rFonts w:ascii="Arial" w:hAnsi="Arial" w:cs="Arial"/>
                <w:szCs w:val="22"/>
              </w:rPr>
            </w:pPr>
            <w:r>
              <w:rPr>
                <w:rFonts w:ascii="Arial" w:hAnsi="Arial" w:cs="Arial"/>
                <w:szCs w:val="22"/>
              </w:rPr>
              <w:t>C</w:t>
            </w:r>
            <w:r w:rsidR="008A6F2A">
              <w:rPr>
                <w:rFonts w:ascii="Arial" w:hAnsi="Arial" w:cs="Arial"/>
                <w:szCs w:val="22"/>
              </w:rPr>
              <w:t>onsider and comment on the actions that have been taken nationally and locally to identify and address fire safety issues in buildings over 18 metres following the Grenfell Tower Fire.</w:t>
            </w:r>
          </w:p>
          <w:p w14:paraId="052EF978" w14:textId="079276F2" w:rsidR="00A15398" w:rsidRDefault="008A6F2A" w:rsidP="008A6F2A">
            <w:pPr>
              <w:pStyle w:val="MainText"/>
              <w:numPr>
                <w:ilvl w:val="0"/>
                <w:numId w:val="8"/>
              </w:numPr>
              <w:spacing w:line="240" w:lineRule="auto"/>
              <w:rPr>
                <w:rFonts w:ascii="Arial" w:hAnsi="Arial" w:cs="Arial"/>
                <w:szCs w:val="22"/>
              </w:rPr>
            </w:pPr>
            <w:r>
              <w:rPr>
                <w:rFonts w:ascii="Arial" w:hAnsi="Arial" w:cs="Arial"/>
                <w:szCs w:val="22"/>
              </w:rPr>
              <w:t xml:space="preserve">Consider the role of the </w:t>
            </w:r>
            <w:proofErr w:type="spellStart"/>
            <w:r>
              <w:rPr>
                <w:rFonts w:ascii="Arial" w:hAnsi="Arial" w:cs="Arial"/>
                <w:szCs w:val="22"/>
              </w:rPr>
              <w:t>EEHT</w:t>
            </w:r>
            <w:proofErr w:type="spellEnd"/>
            <w:r>
              <w:rPr>
                <w:rFonts w:ascii="Arial" w:hAnsi="Arial" w:cs="Arial"/>
                <w:szCs w:val="22"/>
              </w:rPr>
              <w:t xml:space="preserve"> </w:t>
            </w:r>
            <w:r w:rsidR="00E901B3">
              <w:rPr>
                <w:rFonts w:ascii="Arial" w:hAnsi="Arial" w:cs="Arial"/>
                <w:szCs w:val="22"/>
              </w:rPr>
              <w:t>B</w:t>
            </w:r>
            <w:r>
              <w:rPr>
                <w:rFonts w:ascii="Arial" w:hAnsi="Arial" w:cs="Arial"/>
                <w:szCs w:val="22"/>
              </w:rPr>
              <w:t xml:space="preserve">oard </w:t>
            </w:r>
            <w:r w:rsidR="00A15398">
              <w:rPr>
                <w:rFonts w:ascii="Arial" w:hAnsi="Arial" w:cs="Arial"/>
                <w:szCs w:val="22"/>
              </w:rPr>
              <w:t>in lobbying for an urgent review of the Building Regulations’ guidance</w:t>
            </w:r>
            <w:r w:rsidR="006B493F">
              <w:rPr>
                <w:rFonts w:ascii="Arial" w:hAnsi="Arial" w:cs="Arial"/>
                <w:szCs w:val="22"/>
              </w:rPr>
              <w:t>.</w:t>
            </w:r>
          </w:p>
          <w:p w14:paraId="5BBC8296" w14:textId="798F7743" w:rsidR="008A6F2A" w:rsidRDefault="00A15398" w:rsidP="008A6F2A">
            <w:pPr>
              <w:pStyle w:val="MainText"/>
              <w:numPr>
                <w:ilvl w:val="0"/>
                <w:numId w:val="8"/>
              </w:numPr>
              <w:spacing w:line="240" w:lineRule="auto"/>
              <w:rPr>
                <w:rFonts w:ascii="Arial" w:hAnsi="Arial" w:cs="Arial"/>
                <w:szCs w:val="22"/>
              </w:rPr>
            </w:pPr>
            <w:r>
              <w:rPr>
                <w:rFonts w:ascii="Arial" w:hAnsi="Arial" w:cs="Arial"/>
                <w:szCs w:val="22"/>
              </w:rPr>
              <w:t>Consider how best to use a meeting and potential working group drawn from the Fire Services Management Committee, Safer Stronger Communities Board, EEHT and the National Fire Chiefs Council</w:t>
            </w:r>
            <w:r w:rsidR="00466C15">
              <w:rPr>
                <w:rFonts w:ascii="Arial" w:hAnsi="Arial" w:cs="Arial"/>
                <w:szCs w:val="22"/>
              </w:rPr>
              <w:t>.</w:t>
            </w:r>
            <w:r>
              <w:rPr>
                <w:rFonts w:ascii="Arial" w:hAnsi="Arial" w:cs="Arial"/>
                <w:szCs w:val="22"/>
              </w:rPr>
              <w:t xml:space="preserve"> </w:t>
            </w:r>
          </w:p>
          <w:p w14:paraId="2E0E31F6" w14:textId="77777777" w:rsidR="008A6F2A" w:rsidRPr="005262F4" w:rsidRDefault="008A6F2A" w:rsidP="0056655E">
            <w:pPr>
              <w:pStyle w:val="MainText"/>
              <w:spacing w:line="240" w:lineRule="auto"/>
              <w:rPr>
                <w:rFonts w:ascii="Arial" w:hAnsi="Arial" w:cs="Arial"/>
                <w:szCs w:val="22"/>
              </w:rPr>
            </w:pPr>
          </w:p>
          <w:p w14:paraId="3E832274" w14:textId="6E38AD5B" w:rsidR="00992E96" w:rsidRPr="0021114E" w:rsidRDefault="00992E96" w:rsidP="0056655E">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56655E">
            <w:pPr>
              <w:pStyle w:val="MainText"/>
              <w:spacing w:line="240" w:lineRule="auto"/>
              <w:rPr>
                <w:rFonts w:ascii="Arial" w:hAnsi="Arial" w:cs="Arial"/>
                <w:b/>
                <w:szCs w:val="22"/>
              </w:rPr>
            </w:pPr>
          </w:p>
          <w:p w14:paraId="3E832276" w14:textId="037AACEE" w:rsidR="00992E96" w:rsidRPr="005262F4" w:rsidRDefault="005262F4" w:rsidP="0056655E">
            <w:pPr>
              <w:pStyle w:val="MainText"/>
              <w:spacing w:line="240" w:lineRule="auto"/>
              <w:rPr>
                <w:rFonts w:ascii="Arial" w:hAnsi="Arial" w:cs="Arial"/>
                <w:szCs w:val="22"/>
              </w:rPr>
            </w:pPr>
            <w:r w:rsidRPr="005262F4">
              <w:rPr>
                <w:rFonts w:ascii="Arial" w:hAnsi="Arial" w:cs="Arial"/>
                <w:szCs w:val="22"/>
              </w:rPr>
              <w:t>Officer</w:t>
            </w:r>
            <w:r>
              <w:rPr>
                <w:rFonts w:ascii="Arial" w:hAnsi="Arial" w:cs="Arial"/>
                <w:szCs w:val="22"/>
              </w:rPr>
              <w:t>s</w:t>
            </w:r>
            <w:r w:rsidRPr="005262F4">
              <w:rPr>
                <w:rFonts w:ascii="Arial" w:hAnsi="Arial" w:cs="Arial"/>
                <w:szCs w:val="22"/>
              </w:rPr>
              <w:t xml:space="preserve"> to proceed as directed.</w:t>
            </w:r>
          </w:p>
          <w:p w14:paraId="3E832277" w14:textId="77777777" w:rsidR="00992E96" w:rsidRPr="0021114E" w:rsidRDefault="00992E96" w:rsidP="0056655E">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56655E">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73C277DE" w:rsidR="00992E96" w:rsidRPr="00B27F61" w:rsidRDefault="00CB60F6" w:rsidP="0056655E">
            <w:pPr>
              <w:pStyle w:val="MainText"/>
              <w:spacing w:before="120" w:line="240" w:lineRule="auto"/>
              <w:rPr>
                <w:rFonts w:ascii="Arial" w:hAnsi="Arial" w:cs="Arial"/>
                <w:sz w:val="22"/>
                <w:szCs w:val="22"/>
              </w:rPr>
            </w:pPr>
            <w:r>
              <w:rPr>
                <w:rFonts w:ascii="Arial" w:hAnsi="Arial" w:cs="Arial"/>
                <w:sz w:val="22"/>
                <w:szCs w:val="22"/>
              </w:rPr>
              <w:t>Eamon Lally</w:t>
            </w:r>
          </w:p>
        </w:tc>
      </w:tr>
      <w:tr w:rsidR="00992E96" w:rsidRPr="00B27F61" w14:paraId="3E832280" w14:textId="77777777" w:rsidTr="00992E96">
        <w:tc>
          <w:tcPr>
            <w:tcW w:w="2774" w:type="dxa"/>
          </w:tcPr>
          <w:p w14:paraId="3E83227E" w14:textId="77777777" w:rsidR="00992E96" w:rsidRPr="00B27F61" w:rsidRDefault="00992E96" w:rsidP="0056655E">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05EE8190" w:rsidR="00992E96" w:rsidRPr="00B27F61" w:rsidRDefault="005262F4" w:rsidP="0056655E">
            <w:pPr>
              <w:pStyle w:val="MainText"/>
              <w:spacing w:before="120" w:line="240" w:lineRule="auto"/>
              <w:rPr>
                <w:rFonts w:ascii="Arial" w:hAnsi="Arial" w:cs="Arial"/>
                <w:sz w:val="22"/>
                <w:szCs w:val="22"/>
              </w:rPr>
            </w:pPr>
            <w:r>
              <w:rPr>
                <w:rFonts w:ascii="Arial" w:hAnsi="Arial" w:cs="Arial"/>
                <w:sz w:val="22"/>
                <w:szCs w:val="22"/>
              </w:rPr>
              <w:t>Principal</w:t>
            </w:r>
            <w:r w:rsidR="0056655E">
              <w:rPr>
                <w:rFonts w:ascii="Arial" w:hAnsi="Arial" w:cs="Arial"/>
                <w:sz w:val="22"/>
                <w:szCs w:val="22"/>
              </w:rPr>
              <w:t xml:space="preserve"> Policy Adviser</w:t>
            </w:r>
          </w:p>
        </w:tc>
      </w:tr>
      <w:tr w:rsidR="00992E96" w:rsidRPr="00B27F61" w14:paraId="3E832283" w14:textId="77777777" w:rsidTr="00992E96">
        <w:tc>
          <w:tcPr>
            <w:tcW w:w="2774" w:type="dxa"/>
          </w:tcPr>
          <w:p w14:paraId="3E832281" w14:textId="77777777" w:rsidR="00992E96" w:rsidRPr="00B27F61" w:rsidRDefault="00992E96" w:rsidP="0056655E">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1454516F" w:rsidR="00992E96" w:rsidRPr="00DE22AE" w:rsidRDefault="00DE22AE" w:rsidP="002601BF">
            <w:pPr>
              <w:pStyle w:val="MainText"/>
              <w:spacing w:before="120" w:line="240" w:lineRule="auto"/>
              <w:rPr>
                <w:rFonts w:ascii="Arial" w:hAnsi="Arial" w:cs="Arial"/>
                <w:sz w:val="22"/>
                <w:szCs w:val="22"/>
              </w:rPr>
            </w:pPr>
            <w:r w:rsidRPr="00DE22AE">
              <w:rPr>
                <w:rFonts w:ascii="Arial" w:hAnsi="Arial" w:cs="Arial"/>
                <w:sz w:val="22"/>
                <w:szCs w:val="22"/>
              </w:rPr>
              <w:t>020 7664 3</w:t>
            </w:r>
            <w:r w:rsidR="002601BF">
              <w:rPr>
                <w:rFonts w:ascii="Arial" w:hAnsi="Arial" w:cs="Arial"/>
                <w:sz w:val="22"/>
                <w:szCs w:val="22"/>
              </w:rPr>
              <w:t>1</w:t>
            </w:r>
            <w:r w:rsidR="00CB60F6">
              <w:rPr>
                <w:rFonts w:ascii="Arial" w:hAnsi="Arial" w:cs="Arial"/>
                <w:sz w:val="22"/>
                <w:szCs w:val="22"/>
              </w:rPr>
              <w:t>32</w:t>
            </w:r>
          </w:p>
        </w:tc>
      </w:tr>
      <w:tr w:rsidR="00992E96" w:rsidRPr="00B27F61" w14:paraId="3E832286" w14:textId="77777777" w:rsidTr="00992E96">
        <w:trPr>
          <w:trHeight w:val="507"/>
        </w:trPr>
        <w:tc>
          <w:tcPr>
            <w:tcW w:w="2774" w:type="dxa"/>
          </w:tcPr>
          <w:p w14:paraId="3E832284" w14:textId="77777777" w:rsidR="00992E96" w:rsidRPr="00B27F61" w:rsidRDefault="00992E96" w:rsidP="0056655E">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2420A589" w:rsidR="00992E96" w:rsidRPr="005E30E1" w:rsidRDefault="003B1CD4" w:rsidP="00DE22AE">
            <w:pPr>
              <w:pStyle w:val="MainText"/>
              <w:spacing w:before="120" w:line="240" w:lineRule="auto"/>
              <w:rPr>
                <w:rFonts w:ascii="Arial" w:hAnsi="Arial" w:cs="Arial"/>
                <w:sz w:val="22"/>
                <w:szCs w:val="22"/>
              </w:rPr>
            </w:pPr>
            <w:hyperlink r:id="rId11" w:history="1">
              <w:r w:rsidR="005E30E1" w:rsidRPr="005E30E1">
                <w:rPr>
                  <w:rStyle w:val="Hyperlink"/>
                  <w:rFonts w:ascii="Arial" w:hAnsi="Arial" w:cs="Arial"/>
                  <w:sz w:val="22"/>
                  <w:szCs w:val="22"/>
                </w:rPr>
                <w:t>eamon.lally@local.gov.uk</w:t>
              </w:r>
            </w:hyperlink>
            <w:r w:rsidR="005E30E1" w:rsidRPr="005E30E1">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56655E">
          <w:headerReference w:type="default" r:id="rId12"/>
          <w:footerReference w:type="default" r:id="rId13"/>
          <w:headerReference w:type="first" r:id="rId14"/>
          <w:pgSz w:w="11907" w:h="16840" w:code="9"/>
          <w:pgMar w:top="1418" w:right="1418" w:bottom="851" w:left="1418" w:header="1134" w:footer="567" w:gutter="0"/>
          <w:cols w:space="720"/>
        </w:sectPr>
      </w:pPr>
    </w:p>
    <w:p w14:paraId="00D0A16D" w14:textId="51CD23FE" w:rsidR="0056655E" w:rsidRPr="00BB212B" w:rsidRDefault="00C65F5F" w:rsidP="0056655E">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 xml:space="preserve">Grenfell Tower </w:t>
      </w: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6E1EA605" w14:textId="334FF87B" w:rsidR="00F942C3" w:rsidRPr="00F942C3" w:rsidRDefault="00F942C3" w:rsidP="00F942C3">
      <w:pPr>
        <w:pStyle w:val="ListParagraph"/>
        <w:numPr>
          <w:ilvl w:val="0"/>
          <w:numId w:val="1"/>
        </w:numPr>
        <w:rPr>
          <w:rFonts w:ascii="Arial" w:hAnsi="Arial" w:cs="Arial"/>
          <w:szCs w:val="22"/>
        </w:rPr>
      </w:pPr>
      <w:r w:rsidRPr="00F942C3">
        <w:rPr>
          <w:rFonts w:ascii="Arial" w:hAnsi="Arial" w:cs="Arial"/>
          <w:szCs w:val="22"/>
        </w:rPr>
        <w:t>In the early hours of the morning of 14 June a fire broke out at Grenfell Tower in the Royal Borough of Kensington and Chelsea. Although firefighters from London Fire Brigade (LFB) were at the tower block within minutes of the alarm being sounded, the fire rapidly spread throughout the tower block. At the time of writing there are</w:t>
      </w:r>
      <w:r>
        <w:rPr>
          <w:rFonts w:ascii="Arial" w:hAnsi="Arial" w:cs="Arial"/>
          <w:szCs w:val="22"/>
        </w:rPr>
        <w:t xml:space="preserve"> </w:t>
      </w:r>
      <w:r w:rsidR="005262F4">
        <w:rPr>
          <w:rFonts w:ascii="Arial" w:hAnsi="Arial" w:cs="Arial"/>
          <w:szCs w:val="22"/>
        </w:rPr>
        <w:t xml:space="preserve">around </w:t>
      </w:r>
      <w:r>
        <w:rPr>
          <w:rFonts w:ascii="Arial" w:hAnsi="Arial" w:cs="Arial"/>
          <w:szCs w:val="22"/>
        </w:rPr>
        <w:t>80</w:t>
      </w:r>
      <w:r w:rsidRPr="00F942C3">
        <w:rPr>
          <w:rFonts w:ascii="Arial" w:hAnsi="Arial" w:cs="Arial"/>
          <w:szCs w:val="22"/>
        </w:rPr>
        <w:t xml:space="preserve"> </w:t>
      </w:r>
      <w:r w:rsidR="005262F4">
        <w:rPr>
          <w:rFonts w:ascii="Arial" w:hAnsi="Arial" w:cs="Arial"/>
          <w:szCs w:val="22"/>
        </w:rPr>
        <w:t>people presumed dead</w:t>
      </w:r>
      <w:r w:rsidRPr="00F942C3">
        <w:rPr>
          <w:rFonts w:ascii="Arial" w:hAnsi="Arial" w:cs="Arial"/>
          <w:szCs w:val="22"/>
        </w:rPr>
        <w:t>.</w:t>
      </w:r>
    </w:p>
    <w:p w14:paraId="3E83228F" w14:textId="77777777" w:rsidR="00992E96" w:rsidRPr="0021114E" w:rsidRDefault="00992E96" w:rsidP="00841D53">
      <w:pPr>
        <w:pStyle w:val="MainText"/>
        <w:spacing w:line="240" w:lineRule="auto"/>
        <w:ind w:left="360"/>
        <w:rPr>
          <w:rFonts w:ascii="Arial" w:hAnsi="Arial" w:cs="Arial"/>
          <w:szCs w:val="22"/>
        </w:rPr>
      </w:pPr>
    </w:p>
    <w:p w14:paraId="07C6DE4D" w14:textId="5E017C81" w:rsidR="00F942C3" w:rsidRDefault="008E7C81" w:rsidP="008E7C81">
      <w:pPr>
        <w:pStyle w:val="ListParagraph"/>
        <w:ind w:left="0"/>
        <w:rPr>
          <w:rFonts w:ascii="Arial" w:hAnsi="Arial" w:cs="Arial"/>
          <w:b/>
          <w:szCs w:val="22"/>
        </w:rPr>
      </w:pPr>
      <w:r w:rsidRPr="008E7C81">
        <w:rPr>
          <w:rFonts w:ascii="Arial" w:hAnsi="Arial" w:cs="Arial"/>
          <w:b/>
          <w:szCs w:val="22"/>
        </w:rPr>
        <w:t>Investigations and Inquiries</w:t>
      </w:r>
    </w:p>
    <w:p w14:paraId="7A125C6B" w14:textId="77777777" w:rsidR="008E7C81" w:rsidRPr="008E7C81" w:rsidRDefault="008E7C81" w:rsidP="008E7C81">
      <w:pPr>
        <w:pStyle w:val="ListParagraph"/>
        <w:ind w:left="0"/>
        <w:rPr>
          <w:rFonts w:ascii="Arial" w:hAnsi="Arial" w:cs="Arial"/>
          <w:b/>
          <w:szCs w:val="22"/>
        </w:rPr>
      </w:pPr>
    </w:p>
    <w:p w14:paraId="734AE2C5" w14:textId="1DFC4F5E" w:rsidR="00F942C3" w:rsidRDefault="00F942C3" w:rsidP="00F942C3">
      <w:pPr>
        <w:pStyle w:val="ListParagraph"/>
        <w:numPr>
          <w:ilvl w:val="0"/>
          <w:numId w:val="1"/>
        </w:numPr>
        <w:rPr>
          <w:rFonts w:ascii="Arial" w:hAnsi="Arial" w:cs="Arial"/>
          <w:szCs w:val="22"/>
        </w:rPr>
      </w:pPr>
      <w:r w:rsidRPr="00F942C3">
        <w:rPr>
          <w:rFonts w:ascii="Arial" w:hAnsi="Arial" w:cs="Arial"/>
          <w:szCs w:val="22"/>
        </w:rPr>
        <w:t xml:space="preserve">The cause of the fire and the reason it spread so quickly through the tower block are now the subject of an investigation by LFB and a criminal investigation by the Metropolitan Police. Media reports have focused on the possibility that the external cladding applied to the building caused the fire to spread so rapidly, but there is currently no definitive explanation and will not be until LFB concludes its investigation, which could take a number of weeks given the scale of the damage to the building. </w:t>
      </w:r>
    </w:p>
    <w:p w14:paraId="35CB7625" w14:textId="77777777" w:rsidR="009D37E5" w:rsidRDefault="009D37E5" w:rsidP="009D37E5">
      <w:pPr>
        <w:pStyle w:val="ListParagraph"/>
        <w:ind w:left="360"/>
        <w:rPr>
          <w:rFonts w:ascii="Arial" w:hAnsi="Arial" w:cs="Arial"/>
          <w:szCs w:val="22"/>
        </w:rPr>
      </w:pPr>
    </w:p>
    <w:p w14:paraId="7C5FCB30" w14:textId="076DDFF4" w:rsidR="009D37E5" w:rsidRPr="009D37E5" w:rsidRDefault="009D37E5" w:rsidP="00CB60F6">
      <w:pPr>
        <w:pStyle w:val="ListParagraph"/>
        <w:numPr>
          <w:ilvl w:val="0"/>
          <w:numId w:val="1"/>
        </w:numPr>
        <w:rPr>
          <w:rFonts w:ascii="Arial" w:hAnsi="Arial" w:cs="Arial"/>
          <w:szCs w:val="22"/>
        </w:rPr>
      </w:pPr>
      <w:r>
        <w:rPr>
          <w:rFonts w:ascii="Arial" w:hAnsi="Arial" w:cs="Arial"/>
          <w:szCs w:val="22"/>
        </w:rPr>
        <w:t xml:space="preserve">On 15 June the Prime Minister announced that there would be a Public Inquiry into the Grenfell Tower Fire. The Inquiry will be </w:t>
      </w:r>
      <w:r w:rsidR="00B167BC">
        <w:rPr>
          <w:rFonts w:ascii="Arial" w:hAnsi="Arial" w:cs="Arial"/>
          <w:szCs w:val="22"/>
        </w:rPr>
        <w:t>chaired</w:t>
      </w:r>
      <w:r>
        <w:rPr>
          <w:rFonts w:ascii="Arial" w:hAnsi="Arial" w:cs="Arial"/>
          <w:szCs w:val="22"/>
        </w:rPr>
        <w:t xml:space="preserve"> by Sir Martin Moore-Bick. A short consultation on the terms of reference for the Inquiry has been launched. However, in general it is expected that the </w:t>
      </w:r>
      <w:r w:rsidRPr="009D37E5">
        <w:rPr>
          <w:rFonts w:ascii="Arial" w:hAnsi="Arial" w:cs="Arial"/>
          <w:szCs w:val="22"/>
        </w:rPr>
        <w:t xml:space="preserve">Grenfell Tower Inquiry </w:t>
      </w:r>
      <w:r w:rsidR="00322244">
        <w:rPr>
          <w:rFonts w:ascii="Arial" w:hAnsi="Arial" w:cs="Arial"/>
          <w:szCs w:val="22"/>
        </w:rPr>
        <w:t xml:space="preserve">will </w:t>
      </w:r>
      <w:r w:rsidRPr="009D37E5">
        <w:rPr>
          <w:rFonts w:ascii="Arial" w:hAnsi="Arial" w:cs="Arial"/>
          <w:szCs w:val="22"/>
        </w:rPr>
        <w:t xml:space="preserve">examine </w:t>
      </w:r>
      <w:r w:rsidR="00322244">
        <w:rPr>
          <w:rFonts w:ascii="Arial" w:hAnsi="Arial" w:cs="Arial"/>
          <w:szCs w:val="22"/>
        </w:rPr>
        <w:t xml:space="preserve">the </w:t>
      </w:r>
      <w:r w:rsidRPr="009D37E5">
        <w:rPr>
          <w:rFonts w:ascii="Arial" w:hAnsi="Arial" w:cs="Arial"/>
          <w:szCs w:val="22"/>
        </w:rPr>
        <w:t>circumstances leading up to and surrounding the fire at Grenfell Tower, its spread to the whole of the buildi</w:t>
      </w:r>
      <w:r>
        <w:rPr>
          <w:rFonts w:ascii="Arial" w:hAnsi="Arial" w:cs="Arial"/>
          <w:szCs w:val="22"/>
        </w:rPr>
        <w:t>ng, and its effect on residents, including</w:t>
      </w:r>
      <w:r w:rsidR="00322244">
        <w:rPr>
          <w:rFonts w:ascii="Arial" w:hAnsi="Arial" w:cs="Arial"/>
          <w:szCs w:val="22"/>
        </w:rPr>
        <w:t>:</w:t>
      </w:r>
      <w:r>
        <w:rPr>
          <w:rFonts w:ascii="Arial" w:hAnsi="Arial" w:cs="Arial"/>
          <w:szCs w:val="22"/>
        </w:rPr>
        <w:t xml:space="preserve"> </w:t>
      </w:r>
      <w:r w:rsidRPr="009D37E5">
        <w:rPr>
          <w:rFonts w:ascii="Arial" w:hAnsi="Arial" w:cs="Arial"/>
          <w:szCs w:val="22"/>
        </w:rPr>
        <w:t>the design, construction and modification of the building</w:t>
      </w:r>
      <w:r w:rsidR="00322244">
        <w:rPr>
          <w:rFonts w:ascii="Arial" w:hAnsi="Arial" w:cs="Arial"/>
          <w:szCs w:val="22"/>
        </w:rPr>
        <w:t>;</w:t>
      </w:r>
      <w:r w:rsidRPr="009D37E5">
        <w:rPr>
          <w:rFonts w:ascii="Arial" w:hAnsi="Arial" w:cs="Arial"/>
          <w:szCs w:val="22"/>
        </w:rPr>
        <w:t xml:space="preserve"> the role of relevant public authorities and contractors</w:t>
      </w:r>
      <w:r w:rsidR="00322244">
        <w:rPr>
          <w:rFonts w:ascii="Arial" w:hAnsi="Arial" w:cs="Arial"/>
          <w:szCs w:val="22"/>
        </w:rPr>
        <w:t>;</w:t>
      </w:r>
      <w:r w:rsidRPr="009D37E5">
        <w:rPr>
          <w:rFonts w:ascii="Arial" w:hAnsi="Arial" w:cs="Arial"/>
          <w:szCs w:val="22"/>
        </w:rPr>
        <w:t xml:space="preserve"> the adequacy and enforcement of relevant regulations</w:t>
      </w:r>
      <w:r w:rsidR="00322244">
        <w:rPr>
          <w:rFonts w:ascii="Arial" w:hAnsi="Arial" w:cs="Arial"/>
          <w:szCs w:val="22"/>
        </w:rPr>
        <w:t>;</w:t>
      </w:r>
      <w:r w:rsidRPr="009D37E5">
        <w:rPr>
          <w:rFonts w:ascii="Arial" w:hAnsi="Arial" w:cs="Arial"/>
          <w:szCs w:val="22"/>
        </w:rPr>
        <w:t xml:space="preserve"> the arrangements in place locally for handling emergencies</w:t>
      </w:r>
      <w:r w:rsidR="00322244">
        <w:rPr>
          <w:rFonts w:ascii="Arial" w:hAnsi="Arial" w:cs="Arial"/>
          <w:szCs w:val="22"/>
        </w:rPr>
        <w:t>;</w:t>
      </w:r>
      <w:r w:rsidRPr="009D37E5">
        <w:rPr>
          <w:rFonts w:ascii="Arial" w:hAnsi="Arial" w:cs="Arial"/>
          <w:szCs w:val="22"/>
        </w:rPr>
        <w:t xml:space="preserve"> and the handling of concerns</w:t>
      </w:r>
      <w:r>
        <w:rPr>
          <w:rFonts w:ascii="Arial" w:hAnsi="Arial" w:cs="Arial"/>
          <w:szCs w:val="22"/>
        </w:rPr>
        <w:t xml:space="preserve"> </w:t>
      </w:r>
      <w:r w:rsidRPr="009D37E5">
        <w:rPr>
          <w:rFonts w:ascii="Arial" w:hAnsi="Arial" w:cs="Arial"/>
          <w:szCs w:val="22"/>
        </w:rPr>
        <w:t>previously expressed by local residents.</w:t>
      </w:r>
    </w:p>
    <w:p w14:paraId="1AEAA59E" w14:textId="77777777" w:rsidR="00F942C3" w:rsidRDefault="00F942C3" w:rsidP="008E7C81">
      <w:pPr>
        <w:rPr>
          <w:rFonts w:ascii="Arial" w:hAnsi="Arial" w:cs="Arial"/>
          <w:szCs w:val="22"/>
        </w:rPr>
      </w:pPr>
    </w:p>
    <w:p w14:paraId="5D5111CD" w14:textId="3A53DB0D" w:rsidR="008E7C81" w:rsidRDefault="008E7C81" w:rsidP="008E7C81">
      <w:pPr>
        <w:rPr>
          <w:rFonts w:ascii="Arial" w:hAnsi="Arial" w:cs="Arial"/>
          <w:b/>
          <w:szCs w:val="22"/>
        </w:rPr>
      </w:pPr>
      <w:r w:rsidRPr="008E7C81">
        <w:rPr>
          <w:rFonts w:ascii="Arial" w:hAnsi="Arial" w:cs="Arial"/>
          <w:b/>
          <w:szCs w:val="22"/>
        </w:rPr>
        <w:t>Implications for other buildings with a floor over 18</w:t>
      </w:r>
      <w:r w:rsidR="00400580">
        <w:rPr>
          <w:rFonts w:ascii="Arial" w:hAnsi="Arial" w:cs="Arial"/>
          <w:b/>
          <w:szCs w:val="22"/>
        </w:rPr>
        <w:t xml:space="preserve"> </w:t>
      </w:r>
      <w:r w:rsidRPr="008E7C81">
        <w:rPr>
          <w:rFonts w:ascii="Arial" w:hAnsi="Arial" w:cs="Arial"/>
          <w:b/>
          <w:szCs w:val="22"/>
        </w:rPr>
        <w:t>metres</w:t>
      </w:r>
    </w:p>
    <w:p w14:paraId="274F0DF8" w14:textId="77777777" w:rsidR="008E7C81" w:rsidRPr="008E7C81" w:rsidRDefault="008E7C81" w:rsidP="008E7C81">
      <w:pPr>
        <w:rPr>
          <w:rFonts w:ascii="Arial" w:hAnsi="Arial" w:cs="Arial"/>
          <w:b/>
          <w:szCs w:val="22"/>
        </w:rPr>
      </w:pPr>
    </w:p>
    <w:p w14:paraId="141361B0" w14:textId="2D93D362" w:rsidR="0076621A" w:rsidRDefault="00F942C3" w:rsidP="00F942C3">
      <w:pPr>
        <w:pStyle w:val="ListParagraph"/>
        <w:numPr>
          <w:ilvl w:val="0"/>
          <w:numId w:val="1"/>
        </w:numPr>
        <w:rPr>
          <w:rFonts w:ascii="Arial" w:hAnsi="Arial" w:cs="Arial"/>
          <w:szCs w:val="22"/>
        </w:rPr>
      </w:pPr>
      <w:r w:rsidRPr="00F942C3">
        <w:rPr>
          <w:rFonts w:ascii="Arial" w:hAnsi="Arial" w:cs="Arial"/>
          <w:szCs w:val="22"/>
        </w:rPr>
        <w:t xml:space="preserve">Given public concerns about the safety of other tower blocks, councils have been reviewing fire safety assessments, relevant documentation relating to any refurbishments </w:t>
      </w:r>
      <w:r w:rsidR="00DA1DE0">
        <w:rPr>
          <w:rFonts w:ascii="Arial" w:hAnsi="Arial" w:cs="Arial"/>
          <w:szCs w:val="22"/>
        </w:rPr>
        <w:t>w</w:t>
      </w:r>
      <w:r w:rsidRPr="00F942C3">
        <w:rPr>
          <w:rFonts w:ascii="Arial" w:hAnsi="Arial" w:cs="Arial"/>
          <w:szCs w:val="22"/>
        </w:rPr>
        <w:t xml:space="preserve">ork, taking the advice of their fire and rescue services, and contacting residents to reassure them. </w:t>
      </w:r>
    </w:p>
    <w:p w14:paraId="3941DE29" w14:textId="77777777" w:rsidR="0076621A" w:rsidRPr="0076621A" w:rsidRDefault="0076621A" w:rsidP="0076621A">
      <w:pPr>
        <w:pStyle w:val="ListParagraph"/>
        <w:rPr>
          <w:rFonts w:ascii="Arial" w:hAnsi="Arial" w:cs="Arial"/>
          <w:szCs w:val="22"/>
        </w:rPr>
      </w:pPr>
    </w:p>
    <w:p w14:paraId="36E0503A" w14:textId="0AD13A3B" w:rsidR="00F942C3" w:rsidRPr="00F942C3" w:rsidRDefault="00F942C3" w:rsidP="00F942C3">
      <w:pPr>
        <w:pStyle w:val="ListParagraph"/>
        <w:numPr>
          <w:ilvl w:val="0"/>
          <w:numId w:val="1"/>
        </w:numPr>
        <w:rPr>
          <w:rFonts w:ascii="Arial" w:hAnsi="Arial" w:cs="Arial"/>
          <w:szCs w:val="22"/>
        </w:rPr>
      </w:pPr>
      <w:r w:rsidRPr="00F942C3">
        <w:rPr>
          <w:rFonts w:ascii="Arial" w:hAnsi="Arial" w:cs="Arial"/>
          <w:szCs w:val="22"/>
        </w:rPr>
        <w:t>The Department of Communities and Local Government</w:t>
      </w:r>
      <w:r w:rsidR="00B44295">
        <w:rPr>
          <w:rFonts w:ascii="Arial" w:hAnsi="Arial" w:cs="Arial"/>
          <w:szCs w:val="22"/>
        </w:rPr>
        <w:t xml:space="preserve"> (DCLG)</w:t>
      </w:r>
      <w:r w:rsidRPr="00F942C3">
        <w:rPr>
          <w:rFonts w:ascii="Arial" w:hAnsi="Arial" w:cs="Arial"/>
          <w:szCs w:val="22"/>
        </w:rPr>
        <w:t xml:space="preserve"> has also surveyed councils to identify the number of tower blocks that may be at risk, while the LGA has written to council leaders and chief executives about the steps being taken by the sector to reassure residents and themselves that a similar fire could not occur in their own tower blocks. </w:t>
      </w:r>
    </w:p>
    <w:p w14:paraId="567292E4" w14:textId="77777777" w:rsidR="00F942C3" w:rsidRPr="00F942C3" w:rsidRDefault="00F942C3" w:rsidP="00F942C3">
      <w:pPr>
        <w:pStyle w:val="ListParagraph"/>
        <w:ind w:left="360"/>
        <w:rPr>
          <w:rFonts w:ascii="Arial" w:hAnsi="Arial" w:cs="Arial"/>
          <w:szCs w:val="22"/>
        </w:rPr>
      </w:pPr>
    </w:p>
    <w:p w14:paraId="38676EB4" w14:textId="635F191D" w:rsidR="00D36200" w:rsidRDefault="000C6B63" w:rsidP="00F942C3">
      <w:pPr>
        <w:pStyle w:val="ListParagraph"/>
        <w:numPr>
          <w:ilvl w:val="0"/>
          <w:numId w:val="1"/>
        </w:numPr>
        <w:rPr>
          <w:rFonts w:ascii="Arial" w:hAnsi="Arial" w:cs="Arial"/>
          <w:szCs w:val="22"/>
        </w:rPr>
      </w:pPr>
      <w:r>
        <w:rPr>
          <w:rFonts w:ascii="Arial" w:hAnsi="Arial" w:cs="Arial"/>
          <w:szCs w:val="22"/>
        </w:rPr>
        <w:t xml:space="preserve">The </w:t>
      </w:r>
      <w:r w:rsidR="001A6383">
        <w:rPr>
          <w:rFonts w:ascii="Arial" w:hAnsi="Arial" w:cs="Arial"/>
          <w:szCs w:val="22"/>
        </w:rPr>
        <w:t xml:space="preserve">possible </w:t>
      </w:r>
      <w:r>
        <w:rPr>
          <w:rFonts w:ascii="Arial" w:hAnsi="Arial" w:cs="Arial"/>
          <w:szCs w:val="22"/>
        </w:rPr>
        <w:t xml:space="preserve">involvement of </w:t>
      </w:r>
      <w:r w:rsidR="00B167BC">
        <w:rPr>
          <w:rFonts w:ascii="Arial" w:hAnsi="Arial" w:cs="Arial"/>
          <w:szCs w:val="22"/>
        </w:rPr>
        <w:t xml:space="preserve">cladding in the spread of the fire at </w:t>
      </w:r>
      <w:r>
        <w:rPr>
          <w:rFonts w:ascii="Arial" w:hAnsi="Arial" w:cs="Arial"/>
          <w:szCs w:val="22"/>
        </w:rPr>
        <w:t xml:space="preserve">Grenfell Tower </w:t>
      </w:r>
      <w:r w:rsidR="00CB60F6">
        <w:rPr>
          <w:rFonts w:ascii="Arial" w:hAnsi="Arial" w:cs="Arial"/>
          <w:szCs w:val="22"/>
        </w:rPr>
        <w:t>has led to a series of actions to test the cladding on</w:t>
      </w:r>
      <w:r w:rsidR="00B167BC">
        <w:rPr>
          <w:rFonts w:ascii="Arial" w:hAnsi="Arial" w:cs="Arial"/>
          <w:szCs w:val="22"/>
        </w:rPr>
        <w:t xml:space="preserve"> other </w:t>
      </w:r>
      <w:r w:rsidR="00CB60F6">
        <w:rPr>
          <w:rFonts w:ascii="Arial" w:hAnsi="Arial" w:cs="Arial"/>
          <w:szCs w:val="22"/>
        </w:rPr>
        <w:t xml:space="preserve">buildings with a floor over 18 metres. </w:t>
      </w:r>
      <w:r w:rsidR="00D36200">
        <w:rPr>
          <w:rFonts w:ascii="Arial" w:hAnsi="Arial" w:cs="Arial"/>
          <w:szCs w:val="22"/>
        </w:rPr>
        <w:t>O</w:t>
      </w:r>
      <w:r w:rsidR="00921B9B">
        <w:rPr>
          <w:rFonts w:ascii="Arial" w:hAnsi="Arial" w:cs="Arial"/>
          <w:szCs w:val="22"/>
        </w:rPr>
        <w:t>n</w:t>
      </w:r>
      <w:r w:rsidR="00D36200">
        <w:rPr>
          <w:rFonts w:ascii="Arial" w:hAnsi="Arial" w:cs="Arial"/>
          <w:szCs w:val="22"/>
        </w:rPr>
        <w:t xml:space="preserve"> the 18 </w:t>
      </w:r>
      <w:r w:rsidR="00921B9B">
        <w:rPr>
          <w:rFonts w:ascii="Arial" w:hAnsi="Arial" w:cs="Arial"/>
          <w:szCs w:val="22"/>
        </w:rPr>
        <w:t xml:space="preserve">June DCLG wrote to all stock holding councils and registered social landlords outlining the arrangements it </w:t>
      </w:r>
      <w:r w:rsidR="00CB60F6">
        <w:rPr>
          <w:rFonts w:ascii="Arial" w:hAnsi="Arial" w:cs="Arial"/>
          <w:szCs w:val="22"/>
        </w:rPr>
        <w:t xml:space="preserve">has </w:t>
      </w:r>
      <w:r w:rsidR="00921B9B">
        <w:rPr>
          <w:rFonts w:ascii="Arial" w:hAnsi="Arial" w:cs="Arial"/>
          <w:szCs w:val="22"/>
        </w:rPr>
        <w:t xml:space="preserve">put in place to enable aluminium composite material (ACM) cladding on buildings with a floor over 18 metres to be tested and its type identified. </w:t>
      </w:r>
      <w:r w:rsidR="006C13D5">
        <w:rPr>
          <w:rFonts w:ascii="Arial" w:hAnsi="Arial" w:cs="Arial"/>
          <w:szCs w:val="22"/>
        </w:rPr>
        <w:t>Of those tested</w:t>
      </w:r>
      <w:r w:rsidR="00CB60F6">
        <w:rPr>
          <w:rFonts w:ascii="Arial" w:hAnsi="Arial" w:cs="Arial"/>
          <w:szCs w:val="22"/>
        </w:rPr>
        <w:t xml:space="preserve"> to date</w:t>
      </w:r>
      <w:r w:rsidR="006C13D5">
        <w:rPr>
          <w:rFonts w:ascii="Arial" w:hAnsi="Arial" w:cs="Arial"/>
          <w:szCs w:val="22"/>
        </w:rPr>
        <w:t xml:space="preserve"> all have been found to be of type ACM polyethylene </w:t>
      </w:r>
      <w:r w:rsidR="006C13D5">
        <w:rPr>
          <w:rFonts w:ascii="Arial" w:hAnsi="Arial" w:cs="Arial"/>
          <w:szCs w:val="22"/>
        </w:rPr>
        <w:lastRenderedPageBreak/>
        <w:t>(PE) and ACM fire retardant polyethylene (FR).</w:t>
      </w:r>
      <w:r w:rsidR="00466C15">
        <w:rPr>
          <w:rFonts w:ascii="Arial" w:hAnsi="Arial" w:cs="Arial"/>
          <w:szCs w:val="22"/>
        </w:rPr>
        <w:t xml:space="preserve"> Using this information councils have been engaging with their local fire and rescue service to review fire safety in relevant blocks and to seek advice on the requirement for additional fire safety measures.</w:t>
      </w:r>
    </w:p>
    <w:p w14:paraId="26AF01BD" w14:textId="77777777" w:rsidR="005056EE" w:rsidRPr="005056EE" w:rsidRDefault="005056EE" w:rsidP="005056EE">
      <w:pPr>
        <w:pStyle w:val="ListParagraph"/>
        <w:rPr>
          <w:rFonts w:ascii="Arial" w:hAnsi="Arial" w:cs="Arial"/>
          <w:szCs w:val="22"/>
        </w:rPr>
      </w:pPr>
    </w:p>
    <w:p w14:paraId="1F8B8AFC" w14:textId="4007E57D" w:rsidR="001E40B5" w:rsidRPr="00C727A1" w:rsidRDefault="006C13D5" w:rsidP="00C727A1">
      <w:pPr>
        <w:pStyle w:val="ListParagraph"/>
        <w:numPr>
          <w:ilvl w:val="0"/>
          <w:numId w:val="1"/>
        </w:numPr>
        <w:rPr>
          <w:rFonts w:ascii="Arial" w:hAnsi="Arial" w:cs="Arial"/>
          <w:szCs w:val="22"/>
        </w:rPr>
      </w:pPr>
      <w:r w:rsidRPr="00C727A1">
        <w:rPr>
          <w:rFonts w:ascii="Arial" w:hAnsi="Arial" w:cs="Arial"/>
          <w:szCs w:val="22"/>
        </w:rPr>
        <w:t xml:space="preserve">Following representation from the Local Government Association and others </w:t>
      </w:r>
      <w:r w:rsidR="00CB60F6" w:rsidRPr="00C727A1">
        <w:rPr>
          <w:rFonts w:ascii="Arial" w:hAnsi="Arial" w:cs="Arial"/>
          <w:szCs w:val="22"/>
        </w:rPr>
        <w:t>and the advice of the I</w:t>
      </w:r>
      <w:r w:rsidR="005056EE" w:rsidRPr="00C727A1">
        <w:rPr>
          <w:rFonts w:ascii="Arial" w:hAnsi="Arial" w:cs="Arial"/>
          <w:szCs w:val="22"/>
        </w:rPr>
        <w:t xml:space="preserve">ndependent </w:t>
      </w:r>
      <w:r w:rsidR="00CB60F6" w:rsidRPr="00C727A1">
        <w:rPr>
          <w:rFonts w:ascii="Arial" w:hAnsi="Arial" w:cs="Arial"/>
          <w:szCs w:val="22"/>
        </w:rPr>
        <w:t>E</w:t>
      </w:r>
      <w:r w:rsidR="005056EE" w:rsidRPr="00C727A1">
        <w:rPr>
          <w:rFonts w:ascii="Arial" w:hAnsi="Arial" w:cs="Arial"/>
          <w:szCs w:val="22"/>
        </w:rPr>
        <w:t xml:space="preserve">xpert </w:t>
      </w:r>
      <w:r w:rsidR="00CB60F6" w:rsidRPr="00C727A1">
        <w:rPr>
          <w:rFonts w:ascii="Arial" w:hAnsi="Arial" w:cs="Arial"/>
          <w:szCs w:val="22"/>
        </w:rPr>
        <w:t>P</w:t>
      </w:r>
      <w:r w:rsidR="005056EE" w:rsidRPr="00C727A1">
        <w:rPr>
          <w:rFonts w:ascii="Arial" w:hAnsi="Arial" w:cs="Arial"/>
          <w:szCs w:val="22"/>
        </w:rPr>
        <w:t xml:space="preserve">anel on </w:t>
      </w:r>
      <w:r w:rsidR="00CB60F6" w:rsidRPr="00C727A1">
        <w:rPr>
          <w:rFonts w:ascii="Arial" w:hAnsi="Arial" w:cs="Arial"/>
          <w:szCs w:val="22"/>
        </w:rPr>
        <w:t>S</w:t>
      </w:r>
      <w:r w:rsidR="005056EE" w:rsidRPr="00C727A1">
        <w:rPr>
          <w:rFonts w:ascii="Arial" w:hAnsi="Arial" w:cs="Arial"/>
          <w:szCs w:val="22"/>
        </w:rPr>
        <w:t>afety</w:t>
      </w:r>
      <w:r w:rsidRPr="00C727A1">
        <w:rPr>
          <w:rFonts w:ascii="Arial" w:hAnsi="Arial" w:cs="Arial"/>
          <w:szCs w:val="22"/>
        </w:rPr>
        <w:t>, established by DCLG,</w:t>
      </w:r>
      <w:r w:rsidR="005056EE" w:rsidRPr="00C727A1">
        <w:rPr>
          <w:rFonts w:ascii="Arial" w:hAnsi="Arial" w:cs="Arial"/>
          <w:szCs w:val="22"/>
        </w:rPr>
        <w:t xml:space="preserve"> further testing </w:t>
      </w:r>
      <w:r w:rsidR="00CB60F6" w:rsidRPr="00C727A1">
        <w:rPr>
          <w:rFonts w:ascii="Arial" w:hAnsi="Arial" w:cs="Arial"/>
          <w:szCs w:val="22"/>
        </w:rPr>
        <w:t xml:space="preserve">will </w:t>
      </w:r>
      <w:r w:rsidR="00C727A1" w:rsidRPr="00C727A1">
        <w:rPr>
          <w:rFonts w:ascii="Arial" w:hAnsi="Arial" w:cs="Arial"/>
          <w:szCs w:val="22"/>
        </w:rPr>
        <w:t xml:space="preserve">now </w:t>
      </w:r>
      <w:r w:rsidR="005056EE" w:rsidRPr="00C727A1">
        <w:rPr>
          <w:rFonts w:ascii="Arial" w:hAnsi="Arial" w:cs="Arial"/>
          <w:szCs w:val="22"/>
        </w:rPr>
        <w:t xml:space="preserve">be conducted </w:t>
      </w:r>
      <w:r w:rsidR="00CB60F6" w:rsidRPr="00C727A1">
        <w:rPr>
          <w:rFonts w:ascii="Arial" w:hAnsi="Arial" w:cs="Arial"/>
          <w:szCs w:val="22"/>
        </w:rPr>
        <w:t xml:space="preserve">to help </w:t>
      </w:r>
      <w:r w:rsidR="005056EE" w:rsidRPr="00C727A1">
        <w:rPr>
          <w:rFonts w:ascii="Arial" w:hAnsi="Arial" w:cs="Arial"/>
          <w:szCs w:val="22"/>
        </w:rPr>
        <w:t xml:space="preserve">landlords to ensure the safety of their buildings. These large scale tests </w:t>
      </w:r>
      <w:r w:rsidRPr="00C727A1">
        <w:rPr>
          <w:rFonts w:ascii="Arial" w:hAnsi="Arial" w:cs="Arial"/>
          <w:szCs w:val="22"/>
        </w:rPr>
        <w:t xml:space="preserve">aim to </w:t>
      </w:r>
      <w:r w:rsidR="005056EE" w:rsidRPr="00C727A1">
        <w:rPr>
          <w:rFonts w:ascii="Arial" w:hAnsi="Arial" w:cs="Arial"/>
          <w:szCs w:val="22"/>
        </w:rPr>
        <w:t xml:space="preserve">establish how different types of Aluminium Composite Material (ACM) panels in combination with different types of insulation behave in a fire. </w:t>
      </w:r>
    </w:p>
    <w:p w14:paraId="30D64248" w14:textId="77777777" w:rsidR="00C727A1" w:rsidRDefault="00C727A1" w:rsidP="001E40B5">
      <w:pPr>
        <w:rPr>
          <w:rFonts w:ascii="Arial" w:hAnsi="Arial" w:cs="Arial"/>
          <w:b/>
          <w:szCs w:val="22"/>
        </w:rPr>
      </w:pPr>
    </w:p>
    <w:p w14:paraId="1FB3FE8C" w14:textId="40706E3D" w:rsidR="00B167BC" w:rsidRPr="001E40B5" w:rsidRDefault="001E40B5" w:rsidP="001E40B5">
      <w:pPr>
        <w:rPr>
          <w:rFonts w:ascii="Arial" w:hAnsi="Arial" w:cs="Arial"/>
          <w:b/>
          <w:szCs w:val="22"/>
        </w:rPr>
      </w:pPr>
      <w:r w:rsidRPr="001E40B5">
        <w:rPr>
          <w:rFonts w:ascii="Arial" w:hAnsi="Arial" w:cs="Arial"/>
          <w:b/>
          <w:szCs w:val="22"/>
        </w:rPr>
        <w:t>Housing</w:t>
      </w:r>
      <w:r w:rsidR="00C727A1">
        <w:rPr>
          <w:rFonts w:ascii="Arial" w:hAnsi="Arial" w:cs="Arial"/>
          <w:b/>
          <w:szCs w:val="22"/>
        </w:rPr>
        <w:t xml:space="preserve"> and planning</w:t>
      </w:r>
      <w:r w:rsidRPr="001E40B5">
        <w:rPr>
          <w:rFonts w:ascii="Arial" w:hAnsi="Arial" w:cs="Arial"/>
          <w:b/>
          <w:szCs w:val="22"/>
        </w:rPr>
        <w:t xml:space="preserve"> implications</w:t>
      </w:r>
    </w:p>
    <w:p w14:paraId="475FA2D7" w14:textId="77777777" w:rsidR="001E40B5" w:rsidRPr="001E40B5" w:rsidRDefault="001E40B5" w:rsidP="001E40B5">
      <w:pPr>
        <w:rPr>
          <w:rFonts w:ascii="Arial" w:hAnsi="Arial" w:cs="Arial"/>
          <w:szCs w:val="22"/>
        </w:rPr>
      </w:pPr>
    </w:p>
    <w:p w14:paraId="1D354565" w14:textId="24CD5B1B" w:rsidR="00B167BC" w:rsidRDefault="00B167BC" w:rsidP="005056EE">
      <w:pPr>
        <w:pStyle w:val="ListParagraph"/>
        <w:numPr>
          <w:ilvl w:val="0"/>
          <w:numId w:val="1"/>
        </w:numPr>
        <w:rPr>
          <w:rFonts w:ascii="Arial" w:hAnsi="Arial" w:cs="Arial"/>
          <w:szCs w:val="22"/>
        </w:rPr>
      </w:pPr>
      <w:r>
        <w:rPr>
          <w:rFonts w:ascii="Arial" w:hAnsi="Arial" w:cs="Arial"/>
          <w:szCs w:val="22"/>
        </w:rPr>
        <w:t>The immediate housing priority has been to ensure that Grenfell Tower resident</w:t>
      </w:r>
      <w:r w:rsidR="001E40B5">
        <w:rPr>
          <w:rFonts w:ascii="Arial" w:hAnsi="Arial" w:cs="Arial"/>
          <w:szCs w:val="22"/>
        </w:rPr>
        <w:t xml:space="preserve">s and other local residents </w:t>
      </w:r>
      <w:r>
        <w:rPr>
          <w:rFonts w:ascii="Arial" w:hAnsi="Arial" w:cs="Arial"/>
          <w:szCs w:val="22"/>
        </w:rPr>
        <w:t xml:space="preserve">that have lost their home </w:t>
      </w:r>
      <w:r w:rsidR="001E40B5">
        <w:rPr>
          <w:rFonts w:ascii="Arial" w:hAnsi="Arial" w:cs="Arial"/>
          <w:szCs w:val="22"/>
        </w:rPr>
        <w:t>as a result of the fire</w:t>
      </w:r>
      <w:r w:rsidR="00D539AB">
        <w:rPr>
          <w:rFonts w:ascii="Arial" w:hAnsi="Arial" w:cs="Arial"/>
          <w:szCs w:val="22"/>
        </w:rPr>
        <w:t xml:space="preserve"> receive the support they need and </w:t>
      </w:r>
      <w:r>
        <w:rPr>
          <w:rFonts w:ascii="Arial" w:hAnsi="Arial" w:cs="Arial"/>
          <w:szCs w:val="22"/>
        </w:rPr>
        <w:t>are suitably rehoused.</w:t>
      </w:r>
      <w:r w:rsidR="001E40B5">
        <w:rPr>
          <w:rFonts w:ascii="Arial" w:hAnsi="Arial" w:cs="Arial"/>
          <w:szCs w:val="22"/>
        </w:rPr>
        <w:t xml:space="preserve"> This work has been led by the Grenfell Tower Response Team.</w:t>
      </w:r>
    </w:p>
    <w:p w14:paraId="5C8875F9" w14:textId="77777777" w:rsidR="001E40B5" w:rsidRDefault="001E40B5" w:rsidP="001E40B5">
      <w:pPr>
        <w:pStyle w:val="ListParagraph"/>
        <w:ind w:left="360"/>
        <w:rPr>
          <w:rFonts w:ascii="Arial" w:hAnsi="Arial" w:cs="Arial"/>
          <w:szCs w:val="22"/>
        </w:rPr>
      </w:pPr>
    </w:p>
    <w:p w14:paraId="2D87376F" w14:textId="6177A5CD" w:rsidR="001E40B5" w:rsidRDefault="001E40B5" w:rsidP="005056EE">
      <w:pPr>
        <w:pStyle w:val="ListParagraph"/>
        <w:numPr>
          <w:ilvl w:val="0"/>
          <w:numId w:val="1"/>
        </w:numPr>
        <w:rPr>
          <w:rFonts w:ascii="Arial" w:hAnsi="Arial" w:cs="Arial"/>
          <w:szCs w:val="22"/>
        </w:rPr>
      </w:pPr>
      <w:r>
        <w:rPr>
          <w:rFonts w:ascii="Arial" w:hAnsi="Arial" w:cs="Arial"/>
          <w:szCs w:val="22"/>
        </w:rPr>
        <w:t>The evacuation by Camden Council of the residents in four</w:t>
      </w:r>
      <w:r w:rsidR="00DA1DE0">
        <w:rPr>
          <w:rFonts w:ascii="Arial" w:hAnsi="Arial" w:cs="Arial"/>
          <w:szCs w:val="22"/>
        </w:rPr>
        <w:t xml:space="preserve"> blocks of flats on the Chalcot</w:t>
      </w:r>
      <w:r>
        <w:rPr>
          <w:rFonts w:ascii="Arial" w:hAnsi="Arial" w:cs="Arial"/>
          <w:szCs w:val="22"/>
        </w:rPr>
        <w:t xml:space="preserve"> Estate on the advice of the London Fire Brigade has presented short term, but none the less significant</w:t>
      </w:r>
      <w:r w:rsidR="00D539AB">
        <w:rPr>
          <w:rFonts w:ascii="Arial" w:hAnsi="Arial" w:cs="Arial"/>
          <w:szCs w:val="22"/>
        </w:rPr>
        <w:t>,</w:t>
      </w:r>
      <w:r>
        <w:rPr>
          <w:rFonts w:ascii="Arial" w:hAnsi="Arial" w:cs="Arial"/>
          <w:szCs w:val="22"/>
        </w:rPr>
        <w:t xml:space="preserve"> challenges for residents and the council in obtaining suitable temporary accommodation.</w:t>
      </w:r>
    </w:p>
    <w:p w14:paraId="554A69F8" w14:textId="77777777" w:rsidR="001E40B5" w:rsidRPr="001E40B5" w:rsidRDefault="001E40B5" w:rsidP="001E40B5">
      <w:pPr>
        <w:pStyle w:val="ListParagraph"/>
        <w:rPr>
          <w:rFonts w:ascii="Arial" w:hAnsi="Arial" w:cs="Arial"/>
          <w:szCs w:val="22"/>
        </w:rPr>
      </w:pPr>
    </w:p>
    <w:p w14:paraId="0F4EA068" w14:textId="7B58487B" w:rsidR="00B167BC" w:rsidRDefault="001E40B5" w:rsidP="00DA22BD">
      <w:pPr>
        <w:pStyle w:val="ListParagraph"/>
        <w:numPr>
          <w:ilvl w:val="0"/>
          <w:numId w:val="1"/>
        </w:numPr>
        <w:rPr>
          <w:rFonts w:ascii="Arial" w:hAnsi="Arial" w:cs="Arial"/>
          <w:szCs w:val="22"/>
        </w:rPr>
      </w:pPr>
      <w:r w:rsidRPr="00DA22BD">
        <w:rPr>
          <w:rFonts w:ascii="Arial" w:hAnsi="Arial" w:cs="Arial"/>
          <w:szCs w:val="22"/>
        </w:rPr>
        <w:t xml:space="preserve">The medium term implications remain unclear and will depend on the outcomes of </w:t>
      </w:r>
      <w:r w:rsidR="00BC3411">
        <w:rPr>
          <w:rFonts w:ascii="Arial" w:hAnsi="Arial" w:cs="Arial"/>
          <w:szCs w:val="22"/>
        </w:rPr>
        <w:t xml:space="preserve">the investigations, the Public Inquiry and </w:t>
      </w:r>
      <w:r w:rsidRPr="00DA22BD">
        <w:rPr>
          <w:rFonts w:ascii="Arial" w:hAnsi="Arial" w:cs="Arial"/>
          <w:szCs w:val="22"/>
        </w:rPr>
        <w:t>further testing</w:t>
      </w:r>
      <w:r w:rsidR="00BC3411">
        <w:rPr>
          <w:rFonts w:ascii="Arial" w:hAnsi="Arial" w:cs="Arial"/>
          <w:szCs w:val="22"/>
        </w:rPr>
        <w:t xml:space="preserve"> of cladding systems</w:t>
      </w:r>
      <w:r w:rsidR="00DA22BD">
        <w:rPr>
          <w:rFonts w:ascii="Arial" w:hAnsi="Arial" w:cs="Arial"/>
          <w:szCs w:val="22"/>
        </w:rPr>
        <w:t>.</w:t>
      </w:r>
      <w:r w:rsidR="00140A4E">
        <w:rPr>
          <w:rFonts w:ascii="Arial" w:hAnsi="Arial" w:cs="Arial"/>
          <w:szCs w:val="22"/>
        </w:rPr>
        <w:t xml:space="preserve"> However, in general terms the terrible events at Grenfell Tower </w:t>
      </w:r>
      <w:r w:rsidR="00DF60C7">
        <w:rPr>
          <w:rFonts w:ascii="Arial" w:hAnsi="Arial" w:cs="Arial"/>
          <w:szCs w:val="22"/>
        </w:rPr>
        <w:t xml:space="preserve">have </w:t>
      </w:r>
      <w:r w:rsidR="00140A4E">
        <w:rPr>
          <w:rFonts w:ascii="Arial" w:hAnsi="Arial" w:cs="Arial"/>
          <w:szCs w:val="22"/>
        </w:rPr>
        <w:t xml:space="preserve">put safety and the quality and maintenance of housing at the top of the agenda. </w:t>
      </w:r>
      <w:r w:rsidR="00206B36">
        <w:rPr>
          <w:rFonts w:ascii="Arial" w:hAnsi="Arial" w:cs="Arial"/>
          <w:szCs w:val="22"/>
        </w:rPr>
        <w:t>Councils facing remedial work and any tighter requirements will need financial support from Government.</w:t>
      </w:r>
    </w:p>
    <w:p w14:paraId="1E830413" w14:textId="77777777" w:rsidR="009469A3" w:rsidRPr="009469A3" w:rsidRDefault="009469A3" w:rsidP="009469A3">
      <w:pPr>
        <w:pStyle w:val="ListParagraph"/>
        <w:rPr>
          <w:rFonts w:ascii="Arial" w:hAnsi="Arial" w:cs="Arial"/>
          <w:szCs w:val="22"/>
        </w:rPr>
      </w:pPr>
    </w:p>
    <w:p w14:paraId="2AC65E18" w14:textId="24A73E6C" w:rsidR="00DA22BD" w:rsidRDefault="009469A3" w:rsidP="00C727A1">
      <w:pPr>
        <w:pStyle w:val="ListParagraph"/>
        <w:numPr>
          <w:ilvl w:val="0"/>
          <w:numId w:val="1"/>
        </w:numPr>
        <w:rPr>
          <w:rFonts w:ascii="Arial" w:hAnsi="Arial" w:cs="Arial"/>
          <w:szCs w:val="22"/>
        </w:rPr>
      </w:pPr>
      <w:r w:rsidRPr="009469A3">
        <w:rPr>
          <w:rFonts w:ascii="Arial" w:hAnsi="Arial" w:cs="Arial"/>
          <w:szCs w:val="22"/>
        </w:rPr>
        <w:t xml:space="preserve">At the same time councils must continue to push for reforms that would </w:t>
      </w:r>
      <w:r>
        <w:rPr>
          <w:rFonts w:ascii="Arial" w:hAnsi="Arial" w:cs="Arial"/>
          <w:szCs w:val="22"/>
        </w:rPr>
        <w:t>enable them to</w:t>
      </w:r>
      <w:r w:rsidR="00C727A1" w:rsidRPr="00C727A1">
        <w:t xml:space="preserve"> </w:t>
      </w:r>
      <w:r w:rsidR="00C727A1" w:rsidRPr="00C727A1">
        <w:rPr>
          <w:rFonts w:ascii="Arial" w:hAnsi="Arial" w:cs="Arial"/>
          <w:szCs w:val="22"/>
        </w:rPr>
        <w:t>contribute to ensuring there is good quality and safe housing to rent and own in their areas</w:t>
      </w:r>
      <w:r>
        <w:rPr>
          <w:rFonts w:ascii="Arial" w:hAnsi="Arial" w:cs="Arial"/>
          <w:szCs w:val="22"/>
        </w:rPr>
        <w:t>. The Housing White Paper</w:t>
      </w:r>
      <w:r w:rsidR="00DA1DE0">
        <w:rPr>
          <w:rFonts w:ascii="Arial" w:hAnsi="Arial" w:cs="Arial"/>
          <w:szCs w:val="22"/>
        </w:rPr>
        <w:t xml:space="preserve">, published prior to the recent election evidenced the housing crisis. </w:t>
      </w:r>
      <w:r w:rsidR="00C727A1">
        <w:rPr>
          <w:rFonts w:ascii="Arial" w:hAnsi="Arial" w:cs="Arial"/>
          <w:szCs w:val="22"/>
        </w:rPr>
        <w:t>Councils can play an important role in increasing supply</w:t>
      </w:r>
      <w:r w:rsidR="00DA1DE0">
        <w:rPr>
          <w:rFonts w:ascii="Arial" w:hAnsi="Arial" w:cs="Arial"/>
          <w:szCs w:val="22"/>
        </w:rPr>
        <w:t>, but</w:t>
      </w:r>
      <w:r w:rsidR="00206B36">
        <w:rPr>
          <w:rFonts w:ascii="Arial" w:hAnsi="Arial" w:cs="Arial"/>
          <w:szCs w:val="22"/>
        </w:rPr>
        <w:t xml:space="preserve"> to do so </w:t>
      </w:r>
      <w:r w:rsidR="00DF60C7">
        <w:rPr>
          <w:rFonts w:ascii="Arial" w:hAnsi="Arial" w:cs="Arial"/>
          <w:szCs w:val="22"/>
        </w:rPr>
        <w:t>they require the Government to</w:t>
      </w:r>
      <w:r w:rsidRPr="009469A3">
        <w:rPr>
          <w:rFonts w:ascii="Arial" w:hAnsi="Arial" w:cs="Arial"/>
          <w:szCs w:val="22"/>
        </w:rPr>
        <w:t>: remov</w:t>
      </w:r>
      <w:r w:rsidR="00DF60C7">
        <w:rPr>
          <w:rFonts w:ascii="Arial" w:hAnsi="Arial" w:cs="Arial"/>
          <w:szCs w:val="22"/>
        </w:rPr>
        <w:t>e</w:t>
      </w:r>
      <w:r w:rsidRPr="009469A3">
        <w:rPr>
          <w:rFonts w:ascii="Arial" w:hAnsi="Arial" w:cs="Arial"/>
          <w:szCs w:val="22"/>
        </w:rPr>
        <w:t xml:space="preserve"> of the housing borrowing cap</w:t>
      </w:r>
      <w:r w:rsidR="00DA1DE0">
        <w:rPr>
          <w:rFonts w:ascii="Arial" w:hAnsi="Arial" w:cs="Arial"/>
          <w:szCs w:val="22"/>
        </w:rPr>
        <w:t>;</w:t>
      </w:r>
      <w:r w:rsidRPr="009469A3">
        <w:rPr>
          <w:rFonts w:ascii="Arial" w:hAnsi="Arial" w:cs="Arial"/>
          <w:szCs w:val="22"/>
        </w:rPr>
        <w:t xml:space="preserve"> allow councils to keep 100 per cent of the receipts from Right to Buy sales; revers</w:t>
      </w:r>
      <w:r w:rsidR="00DF60C7">
        <w:rPr>
          <w:rFonts w:ascii="Arial" w:hAnsi="Arial" w:cs="Arial"/>
          <w:szCs w:val="22"/>
        </w:rPr>
        <w:t>e</w:t>
      </w:r>
      <w:r w:rsidRPr="009469A3">
        <w:rPr>
          <w:rFonts w:ascii="Arial" w:hAnsi="Arial" w:cs="Arial"/>
          <w:szCs w:val="22"/>
        </w:rPr>
        <w:t xml:space="preserve"> the one per cent reduction in social rent and provid</w:t>
      </w:r>
      <w:r w:rsidR="00DF60C7">
        <w:rPr>
          <w:rFonts w:ascii="Arial" w:hAnsi="Arial" w:cs="Arial"/>
          <w:szCs w:val="22"/>
        </w:rPr>
        <w:t>e</w:t>
      </w:r>
      <w:r w:rsidRPr="009469A3">
        <w:rPr>
          <w:rFonts w:ascii="Arial" w:hAnsi="Arial" w:cs="Arial"/>
          <w:szCs w:val="22"/>
        </w:rPr>
        <w:t xml:space="preserve"> rent certainty going forward</w:t>
      </w:r>
      <w:r>
        <w:rPr>
          <w:rFonts w:ascii="Arial" w:hAnsi="Arial" w:cs="Arial"/>
          <w:szCs w:val="22"/>
        </w:rPr>
        <w:t>.</w:t>
      </w:r>
      <w:r w:rsidRPr="009469A3">
        <w:rPr>
          <w:rFonts w:ascii="Arial" w:hAnsi="Arial" w:cs="Arial"/>
          <w:szCs w:val="22"/>
        </w:rPr>
        <w:t xml:space="preserve"> </w:t>
      </w:r>
    </w:p>
    <w:p w14:paraId="3673F967" w14:textId="77777777" w:rsidR="00C727A1" w:rsidRPr="00C727A1" w:rsidRDefault="00C727A1" w:rsidP="00C727A1">
      <w:pPr>
        <w:pStyle w:val="ListParagraph"/>
        <w:rPr>
          <w:rFonts w:ascii="Arial" w:hAnsi="Arial" w:cs="Arial"/>
          <w:szCs w:val="22"/>
        </w:rPr>
      </w:pPr>
    </w:p>
    <w:p w14:paraId="52C51041" w14:textId="10A84AB5" w:rsidR="00C924F0" w:rsidRPr="00C924F0" w:rsidRDefault="00F34DAD" w:rsidP="00C924F0">
      <w:pPr>
        <w:pStyle w:val="ListParagraph"/>
        <w:numPr>
          <w:ilvl w:val="0"/>
          <w:numId w:val="1"/>
        </w:numPr>
        <w:rPr>
          <w:rFonts w:ascii="Arial" w:hAnsi="Arial" w:cs="Arial"/>
          <w:b/>
          <w:szCs w:val="22"/>
        </w:rPr>
      </w:pPr>
      <w:r w:rsidRPr="00C924F0">
        <w:rPr>
          <w:rFonts w:ascii="Arial" w:hAnsi="Arial" w:cs="Arial"/>
          <w:szCs w:val="22"/>
        </w:rPr>
        <w:t>The LGA has been concerned for some time about the implications of permitted development rights allowing offices to be converted to residential units without the need for planning permission. From a housing supply perspective the concern has been an increase in housing that did not meet identified housing need and a reduction in the provision of affordable housing.  However</w:t>
      </w:r>
      <w:r w:rsidR="00C924F0" w:rsidRPr="00C924F0">
        <w:rPr>
          <w:rFonts w:ascii="Arial" w:hAnsi="Arial" w:cs="Arial"/>
          <w:szCs w:val="22"/>
        </w:rPr>
        <w:t xml:space="preserve"> following the Grenfell Tower Fire</w:t>
      </w:r>
      <w:r w:rsidR="00C924F0">
        <w:rPr>
          <w:rFonts w:ascii="Arial" w:hAnsi="Arial" w:cs="Arial"/>
          <w:szCs w:val="22"/>
        </w:rPr>
        <w:t>,</w:t>
      </w:r>
      <w:r w:rsidRPr="00C924F0">
        <w:rPr>
          <w:rFonts w:ascii="Arial" w:hAnsi="Arial" w:cs="Arial"/>
          <w:szCs w:val="22"/>
        </w:rPr>
        <w:t xml:space="preserve"> it will be important to understand how </w:t>
      </w:r>
      <w:r w:rsidR="00C924F0" w:rsidRPr="00C924F0">
        <w:rPr>
          <w:rFonts w:ascii="Arial" w:hAnsi="Arial" w:cs="Arial"/>
          <w:szCs w:val="22"/>
        </w:rPr>
        <w:t>fire safety standards are enforced in this system and how councils and the fire and rescue service can gather information on the change in use of a building</w:t>
      </w:r>
      <w:r w:rsidR="00C924F0">
        <w:rPr>
          <w:rFonts w:ascii="Arial" w:hAnsi="Arial" w:cs="Arial"/>
          <w:szCs w:val="22"/>
        </w:rPr>
        <w:t>.</w:t>
      </w:r>
    </w:p>
    <w:p w14:paraId="387CE556" w14:textId="77777777" w:rsidR="00C924F0" w:rsidRPr="00C924F0" w:rsidRDefault="00C924F0" w:rsidP="00C924F0">
      <w:pPr>
        <w:pStyle w:val="ListParagraph"/>
        <w:rPr>
          <w:rFonts w:ascii="Arial" w:hAnsi="Arial" w:cs="Arial"/>
          <w:szCs w:val="22"/>
        </w:rPr>
      </w:pPr>
    </w:p>
    <w:p w14:paraId="340706D7" w14:textId="0A7BA0CB" w:rsidR="00DA22BD" w:rsidRDefault="00DA22BD" w:rsidP="00DA22BD">
      <w:pPr>
        <w:rPr>
          <w:rFonts w:ascii="Arial" w:hAnsi="Arial" w:cs="Arial"/>
          <w:b/>
          <w:szCs w:val="22"/>
        </w:rPr>
      </w:pPr>
      <w:r w:rsidRPr="00DA22BD">
        <w:rPr>
          <w:rFonts w:ascii="Arial" w:hAnsi="Arial" w:cs="Arial"/>
          <w:b/>
          <w:szCs w:val="22"/>
        </w:rPr>
        <w:t>Building regulations</w:t>
      </w:r>
      <w:r>
        <w:rPr>
          <w:rFonts w:ascii="Arial" w:hAnsi="Arial" w:cs="Arial"/>
          <w:b/>
          <w:szCs w:val="22"/>
        </w:rPr>
        <w:t xml:space="preserve"> and guidance</w:t>
      </w:r>
    </w:p>
    <w:p w14:paraId="43D44418" w14:textId="77777777" w:rsidR="00DA22BD" w:rsidRDefault="00DA22BD" w:rsidP="00DA22BD">
      <w:pPr>
        <w:rPr>
          <w:rFonts w:ascii="Arial" w:hAnsi="Arial" w:cs="Arial"/>
          <w:b/>
          <w:szCs w:val="22"/>
        </w:rPr>
      </w:pPr>
    </w:p>
    <w:p w14:paraId="414516F9" w14:textId="235521C0" w:rsidR="00DA22BD" w:rsidRPr="002601BF" w:rsidRDefault="00DA22BD" w:rsidP="002601BF">
      <w:pPr>
        <w:pStyle w:val="ListParagraph"/>
        <w:numPr>
          <w:ilvl w:val="0"/>
          <w:numId w:val="1"/>
        </w:numPr>
        <w:rPr>
          <w:rFonts w:ascii="Arial" w:hAnsi="Arial" w:cs="Arial"/>
          <w:szCs w:val="22"/>
        </w:rPr>
      </w:pPr>
      <w:r w:rsidRPr="002601BF">
        <w:rPr>
          <w:rFonts w:ascii="Arial" w:hAnsi="Arial" w:cs="Arial"/>
          <w:szCs w:val="22"/>
        </w:rPr>
        <w:t>The Public Inquiry will need to determine the implications of the Grenfell Tower F</w:t>
      </w:r>
      <w:r w:rsidR="00860AC9" w:rsidRPr="002601BF">
        <w:rPr>
          <w:rFonts w:ascii="Arial" w:hAnsi="Arial" w:cs="Arial"/>
          <w:szCs w:val="22"/>
        </w:rPr>
        <w:t>i</w:t>
      </w:r>
      <w:r w:rsidRPr="002601BF">
        <w:rPr>
          <w:rFonts w:ascii="Arial" w:hAnsi="Arial" w:cs="Arial"/>
          <w:szCs w:val="22"/>
        </w:rPr>
        <w:t>re for the building regulations and guidance. However, we know from the</w:t>
      </w:r>
      <w:r w:rsidR="008E7C81" w:rsidRPr="002601BF">
        <w:rPr>
          <w:rFonts w:ascii="Arial" w:hAnsi="Arial" w:cs="Arial"/>
          <w:szCs w:val="22"/>
        </w:rPr>
        <w:t xml:space="preserve"> 2009</w:t>
      </w:r>
      <w:r w:rsidRPr="002601BF">
        <w:rPr>
          <w:rFonts w:ascii="Arial" w:hAnsi="Arial" w:cs="Arial"/>
          <w:szCs w:val="22"/>
        </w:rPr>
        <w:t xml:space="preserve"> Lakanal House fire Inquest</w:t>
      </w:r>
      <w:r w:rsidR="008E7C81" w:rsidRPr="002601BF">
        <w:rPr>
          <w:rFonts w:ascii="Arial" w:hAnsi="Arial" w:cs="Arial"/>
          <w:szCs w:val="22"/>
        </w:rPr>
        <w:t>,</w:t>
      </w:r>
      <w:r w:rsidRPr="002601BF">
        <w:rPr>
          <w:rFonts w:ascii="Arial" w:hAnsi="Arial" w:cs="Arial"/>
          <w:szCs w:val="22"/>
        </w:rPr>
        <w:t xml:space="preserve"> which reported in 2013, that the Coroner considered that Approved </w:t>
      </w:r>
      <w:r w:rsidRPr="002601BF">
        <w:rPr>
          <w:rFonts w:ascii="Arial" w:hAnsi="Arial" w:cs="Arial"/>
          <w:szCs w:val="22"/>
        </w:rPr>
        <w:lastRenderedPageBreak/>
        <w:t>Document B “is a most difficult document to use”</w:t>
      </w:r>
      <w:r w:rsidR="008E7C81" w:rsidRPr="002601BF">
        <w:rPr>
          <w:rFonts w:ascii="Arial" w:hAnsi="Arial" w:cs="Arial"/>
          <w:szCs w:val="22"/>
        </w:rPr>
        <w:t>.</w:t>
      </w:r>
      <w:r w:rsidRPr="002601BF">
        <w:rPr>
          <w:rFonts w:ascii="Arial" w:hAnsi="Arial" w:cs="Arial"/>
          <w:szCs w:val="22"/>
        </w:rPr>
        <w:t xml:space="preserve"> </w:t>
      </w:r>
      <w:r w:rsidR="008E7C81" w:rsidRPr="002601BF">
        <w:rPr>
          <w:rFonts w:ascii="Arial" w:hAnsi="Arial" w:cs="Arial"/>
          <w:szCs w:val="22"/>
        </w:rPr>
        <w:t xml:space="preserve">The Coroner </w:t>
      </w:r>
      <w:r w:rsidRPr="002601BF">
        <w:rPr>
          <w:rFonts w:ascii="Arial" w:hAnsi="Arial" w:cs="Arial"/>
          <w:szCs w:val="22"/>
        </w:rPr>
        <w:t>recommended that it be reviewed to ensure that it “provides clear guidance</w:t>
      </w:r>
      <w:r w:rsidR="008E7C81" w:rsidRPr="002601BF">
        <w:rPr>
          <w:rFonts w:ascii="Arial" w:hAnsi="Arial" w:cs="Arial"/>
          <w:szCs w:val="22"/>
        </w:rPr>
        <w:t xml:space="preserve"> in relation to Regulation</w:t>
      </w:r>
      <w:r w:rsidRPr="002601BF">
        <w:rPr>
          <w:rFonts w:ascii="Arial" w:hAnsi="Arial" w:cs="Arial"/>
          <w:szCs w:val="22"/>
        </w:rPr>
        <w:t xml:space="preserve"> B4 of the Building Regulations</w:t>
      </w:r>
      <w:r w:rsidR="008E7C81" w:rsidRPr="002601BF">
        <w:rPr>
          <w:rFonts w:ascii="Arial" w:hAnsi="Arial" w:cs="Arial"/>
          <w:szCs w:val="22"/>
        </w:rPr>
        <w:t>, with particular regard to the spread of fire over the external envelope of the building”.</w:t>
      </w:r>
      <w:r w:rsidR="00140A4E">
        <w:rPr>
          <w:rStyle w:val="FootnoteReference"/>
          <w:rFonts w:ascii="Arial" w:hAnsi="Arial" w:cs="Arial"/>
          <w:szCs w:val="22"/>
        </w:rPr>
        <w:footnoteReference w:id="1"/>
      </w:r>
      <w:r w:rsidR="008E7C81" w:rsidRPr="002601BF">
        <w:rPr>
          <w:rFonts w:ascii="Arial" w:hAnsi="Arial" w:cs="Arial"/>
          <w:szCs w:val="22"/>
        </w:rPr>
        <w:t xml:space="preserve"> The response</w:t>
      </w:r>
      <w:r w:rsidRPr="002601BF">
        <w:rPr>
          <w:rFonts w:ascii="Arial" w:hAnsi="Arial" w:cs="Arial"/>
          <w:szCs w:val="22"/>
        </w:rPr>
        <w:t xml:space="preserve"> </w:t>
      </w:r>
      <w:r w:rsidR="008E7C81" w:rsidRPr="002601BF">
        <w:rPr>
          <w:rFonts w:ascii="Arial" w:hAnsi="Arial" w:cs="Arial"/>
          <w:szCs w:val="22"/>
        </w:rPr>
        <w:t xml:space="preserve">by </w:t>
      </w:r>
      <w:proofErr w:type="spellStart"/>
      <w:r w:rsidR="003B3F9C" w:rsidRPr="002601BF">
        <w:rPr>
          <w:rFonts w:ascii="Arial" w:hAnsi="Arial" w:cs="Arial"/>
          <w:szCs w:val="22"/>
        </w:rPr>
        <w:t>Rt</w:t>
      </w:r>
      <w:proofErr w:type="spellEnd"/>
      <w:r w:rsidR="003B3F9C" w:rsidRPr="002601BF">
        <w:rPr>
          <w:rFonts w:ascii="Arial" w:hAnsi="Arial" w:cs="Arial"/>
          <w:szCs w:val="22"/>
        </w:rPr>
        <w:t xml:space="preserve"> Hon </w:t>
      </w:r>
      <w:r w:rsidR="008E7C81" w:rsidRPr="002601BF">
        <w:rPr>
          <w:rFonts w:ascii="Arial" w:hAnsi="Arial" w:cs="Arial"/>
          <w:szCs w:val="22"/>
        </w:rPr>
        <w:t>Eric Pickles the then Secretary of State for Communities and Local Government stated that a review would be complete by 201</w:t>
      </w:r>
      <w:r w:rsidR="00860AC9" w:rsidRPr="002601BF">
        <w:rPr>
          <w:rFonts w:ascii="Arial" w:hAnsi="Arial" w:cs="Arial"/>
          <w:szCs w:val="22"/>
        </w:rPr>
        <w:t>6</w:t>
      </w:r>
      <w:r w:rsidR="008E7C81" w:rsidRPr="002601BF">
        <w:rPr>
          <w:rFonts w:ascii="Arial" w:hAnsi="Arial" w:cs="Arial"/>
          <w:szCs w:val="22"/>
        </w:rPr>
        <w:t>/1</w:t>
      </w:r>
      <w:r w:rsidR="00860AC9" w:rsidRPr="002601BF">
        <w:rPr>
          <w:rFonts w:ascii="Arial" w:hAnsi="Arial" w:cs="Arial"/>
          <w:szCs w:val="22"/>
        </w:rPr>
        <w:t>7</w:t>
      </w:r>
      <w:r w:rsidR="008E7C81" w:rsidRPr="002601BF">
        <w:rPr>
          <w:rFonts w:ascii="Arial" w:hAnsi="Arial" w:cs="Arial"/>
          <w:szCs w:val="22"/>
        </w:rPr>
        <w:t>.</w:t>
      </w:r>
      <w:r w:rsidR="00140A4E">
        <w:rPr>
          <w:rStyle w:val="FootnoteReference"/>
          <w:rFonts w:ascii="Arial" w:hAnsi="Arial" w:cs="Arial"/>
          <w:szCs w:val="22"/>
        </w:rPr>
        <w:footnoteReference w:id="2"/>
      </w:r>
      <w:r w:rsidR="008E7C81" w:rsidRPr="002601BF">
        <w:rPr>
          <w:rFonts w:ascii="Arial" w:hAnsi="Arial" w:cs="Arial"/>
          <w:szCs w:val="22"/>
        </w:rPr>
        <w:t xml:space="preserve"> However, to date new guidance has not been published. </w:t>
      </w:r>
      <w:r w:rsidR="00A15398" w:rsidRPr="002601BF">
        <w:rPr>
          <w:rFonts w:ascii="Arial" w:hAnsi="Arial" w:cs="Arial"/>
          <w:szCs w:val="22"/>
        </w:rPr>
        <w:t>The Building R</w:t>
      </w:r>
      <w:r w:rsidR="008E7C81" w:rsidRPr="002601BF">
        <w:rPr>
          <w:rFonts w:ascii="Arial" w:hAnsi="Arial" w:cs="Arial"/>
          <w:szCs w:val="22"/>
        </w:rPr>
        <w:t>egulations</w:t>
      </w:r>
      <w:r w:rsidR="00A15398" w:rsidRPr="002601BF">
        <w:rPr>
          <w:rFonts w:ascii="Arial" w:hAnsi="Arial" w:cs="Arial"/>
          <w:szCs w:val="22"/>
        </w:rPr>
        <w:t>’</w:t>
      </w:r>
      <w:r w:rsidR="008E7C81" w:rsidRPr="002601BF">
        <w:rPr>
          <w:rFonts w:ascii="Arial" w:hAnsi="Arial" w:cs="Arial"/>
          <w:szCs w:val="22"/>
        </w:rPr>
        <w:t xml:space="preserve"> </w:t>
      </w:r>
      <w:r w:rsidR="00A15398" w:rsidRPr="002601BF">
        <w:rPr>
          <w:rFonts w:ascii="Arial" w:hAnsi="Arial" w:cs="Arial"/>
          <w:szCs w:val="22"/>
        </w:rPr>
        <w:t>g</w:t>
      </w:r>
      <w:r w:rsidR="008E7C81" w:rsidRPr="002601BF">
        <w:rPr>
          <w:rFonts w:ascii="Arial" w:hAnsi="Arial" w:cs="Arial"/>
          <w:szCs w:val="22"/>
        </w:rPr>
        <w:t>uidance must now be reviewed urgently</w:t>
      </w:r>
      <w:r w:rsidR="003B3F9C" w:rsidRPr="002601BF">
        <w:rPr>
          <w:rFonts w:ascii="Arial" w:hAnsi="Arial" w:cs="Arial"/>
          <w:szCs w:val="22"/>
        </w:rPr>
        <w:t>.</w:t>
      </w:r>
    </w:p>
    <w:p w14:paraId="5BD2391C" w14:textId="77777777" w:rsidR="00DE2543" w:rsidRDefault="00DE2543" w:rsidP="00DE2543">
      <w:pPr>
        <w:pStyle w:val="ListParagraph"/>
        <w:ind w:left="360"/>
        <w:rPr>
          <w:rFonts w:ascii="Arial" w:hAnsi="Arial" w:cs="Arial"/>
          <w:szCs w:val="22"/>
        </w:rPr>
      </w:pPr>
    </w:p>
    <w:p w14:paraId="3DFE90E8" w14:textId="20B96784" w:rsidR="00DE2543" w:rsidRPr="00DE2543" w:rsidRDefault="00BC3411" w:rsidP="00DE2543">
      <w:pPr>
        <w:rPr>
          <w:rFonts w:ascii="Arial" w:hAnsi="Arial" w:cs="Arial"/>
          <w:b/>
          <w:szCs w:val="22"/>
        </w:rPr>
      </w:pPr>
      <w:r>
        <w:rPr>
          <w:rFonts w:ascii="Arial" w:hAnsi="Arial" w:cs="Arial"/>
          <w:b/>
          <w:szCs w:val="22"/>
        </w:rPr>
        <w:t>Additional f</w:t>
      </w:r>
      <w:r w:rsidR="00DE2543" w:rsidRPr="00DE2543">
        <w:rPr>
          <w:rFonts w:ascii="Arial" w:hAnsi="Arial" w:cs="Arial"/>
          <w:b/>
          <w:szCs w:val="22"/>
        </w:rPr>
        <w:t xml:space="preserve">ire </w:t>
      </w:r>
      <w:r w:rsidR="00D1259D">
        <w:rPr>
          <w:rFonts w:ascii="Arial" w:hAnsi="Arial" w:cs="Arial"/>
          <w:b/>
          <w:szCs w:val="22"/>
        </w:rPr>
        <w:t>safety measures including</w:t>
      </w:r>
      <w:r>
        <w:rPr>
          <w:rFonts w:ascii="Arial" w:hAnsi="Arial" w:cs="Arial"/>
          <w:b/>
          <w:szCs w:val="22"/>
        </w:rPr>
        <w:t xml:space="preserve"> fi</w:t>
      </w:r>
      <w:r w:rsidR="00D1259D">
        <w:rPr>
          <w:rFonts w:ascii="Arial" w:hAnsi="Arial" w:cs="Arial"/>
          <w:b/>
          <w:szCs w:val="22"/>
        </w:rPr>
        <w:t xml:space="preserve">re suppression </w:t>
      </w:r>
      <w:r w:rsidR="00DE2543" w:rsidRPr="00DE2543">
        <w:rPr>
          <w:rFonts w:ascii="Arial" w:hAnsi="Arial" w:cs="Arial"/>
          <w:b/>
          <w:szCs w:val="22"/>
        </w:rPr>
        <w:t>systems</w:t>
      </w:r>
    </w:p>
    <w:p w14:paraId="4B3BA0FC" w14:textId="77777777" w:rsidR="00DE2543" w:rsidRPr="00DE2543" w:rsidRDefault="00DE2543" w:rsidP="00DE2543">
      <w:pPr>
        <w:pStyle w:val="ListParagraph"/>
        <w:rPr>
          <w:rFonts w:ascii="Arial" w:hAnsi="Arial" w:cs="Arial"/>
          <w:szCs w:val="22"/>
        </w:rPr>
      </w:pPr>
    </w:p>
    <w:p w14:paraId="2AE5C176" w14:textId="3F1275E6" w:rsidR="00DE2543" w:rsidRDefault="00DE2543" w:rsidP="002601BF">
      <w:pPr>
        <w:pStyle w:val="ListParagraph"/>
        <w:numPr>
          <w:ilvl w:val="0"/>
          <w:numId w:val="1"/>
        </w:numPr>
        <w:rPr>
          <w:rFonts w:ascii="Arial" w:hAnsi="Arial" w:cs="Arial"/>
          <w:szCs w:val="22"/>
        </w:rPr>
      </w:pPr>
      <w:r>
        <w:rPr>
          <w:rFonts w:ascii="Arial" w:hAnsi="Arial" w:cs="Arial"/>
          <w:szCs w:val="22"/>
        </w:rPr>
        <w:t>As stated</w:t>
      </w:r>
      <w:r w:rsidR="00DF60C7">
        <w:rPr>
          <w:rFonts w:ascii="Arial" w:hAnsi="Arial" w:cs="Arial"/>
          <w:szCs w:val="22"/>
        </w:rPr>
        <w:t>,</w:t>
      </w:r>
      <w:r>
        <w:rPr>
          <w:rFonts w:ascii="Arial" w:hAnsi="Arial" w:cs="Arial"/>
          <w:szCs w:val="22"/>
        </w:rPr>
        <w:t xml:space="preserve"> councils have been working with local fire and rescue services to assess the need for additional fire safety measures in tall blocks. </w:t>
      </w:r>
      <w:r w:rsidR="00BC3411">
        <w:rPr>
          <w:rFonts w:ascii="Arial" w:hAnsi="Arial" w:cs="Arial"/>
          <w:szCs w:val="22"/>
        </w:rPr>
        <w:t>A number of councils have already taken the decision to enhance fire safety measures including:</w:t>
      </w:r>
    </w:p>
    <w:p w14:paraId="6A0AB0B2" w14:textId="77777777" w:rsidR="00C42EA3" w:rsidRDefault="00C42EA3" w:rsidP="002601BF">
      <w:pPr>
        <w:pStyle w:val="ListParagraph"/>
        <w:ind w:left="360"/>
        <w:rPr>
          <w:rFonts w:ascii="Arial" w:hAnsi="Arial" w:cs="Arial"/>
          <w:szCs w:val="22"/>
        </w:rPr>
      </w:pPr>
    </w:p>
    <w:p w14:paraId="22B2C211" w14:textId="77777777" w:rsidR="002601BF" w:rsidRDefault="00D1259D" w:rsidP="002601BF">
      <w:pPr>
        <w:pStyle w:val="ListParagraph"/>
        <w:numPr>
          <w:ilvl w:val="1"/>
          <w:numId w:val="1"/>
        </w:numPr>
        <w:ind w:hanging="624"/>
        <w:rPr>
          <w:rFonts w:ascii="Arial" w:hAnsi="Arial" w:cs="Arial"/>
          <w:szCs w:val="22"/>
        </w:rPr>
      </w:pPr>
      <w:r w:rsidRPr="002601BF">
        <w:rPr>
          <w:rFonts w:ascii="Arial" w:hAnsi="Arial" w:cs="Arial"/>
          <w:b/>
          <w:szCs w:val="22"/>
        </w:rPr>
        <w:t>Croydon</w:t>
      </w:r>
      <w:r w:rsidRPr="002601BF">
        <w:rPr>
          <w:rFonts w:ascii="Arial" w:hAnsi="Arial" w:cs="Arial"/>
          <w:szCs w:val="22"/>
        </w:rPr>
        <w:t>: work will start this October on installing fire sprinklers for every resident in the council’s 25 tallest tower blocks. The sprinklers will go into individual flats or communal areas</w:t>
      </w:r>
      <w:r w:rsidR="00DF60C7" w:rsidRPr="002601BF">
        <w:rPr>
          <w:rFonts w:ascii="Arial" w:hAnsi="Arial" w:cs="Arial"/>
          <w:szCs w:val="22"/>
        </w:rPr>
        <w:t>. S</w:t>
      </w:r>
      <w:r w:rsidRPr="002601BF">
        <w:rPr>
          <w:rFonts w:ascii="Arial" w:hAnsi="Arial" w:cs="Arial"/>
          <w:szCs w:val="22"/>
        </w:rPr>
        <w:t xml:space="preserve">prinklers will also be installed for residents of a sheltered accommodation block in </w:t>
      </w:r>
      <w:proofErr w:type="spellStart"/>
      <w:r w:rsidRPr="002601BF">
        <w:rPr>
          <w:rFonts w:ascii="Arial" w:hAnsi="Arial" w:cs="Arial"/>
          <w:szCs w:val="22"/>
        </w:rPr>
        <w:t>Addiscombe</w:t>
      </w:r>
      <w:proofErr w:type="spellEnd"/>
      <w:r w:rsidRPr="002601BF">
        <w:rPr>
          <w:rFonts w:ascii="Arial" w:hAnsi="Arial" w:cs="Arial"/>
          <w:szCs w:val="22"/>
        </w:rPr>
        <w:t>.</w:t>
      </w:r>
      <w:r w:rsidR="001A6383" w:rsidRPr="001A6383">
        <w:t xml:space="preserve"> </w:t>
      </w:r>
      <w:r w:rsidR="001A6383" w:rsidRPr="002601BF">
        <w:rPr>
          <w:rFonts w:ascii="Arial" w:hAnsi="Arial" w:cs="Arial"/>
          <w:szCs w:val="22"/>
        </w:rPr>
        <w:t>Councillor Alison Butler, deputy leader and cabinet member for homes, regeneration and planning said that “from setting up our fire safety board to installing sprinklers in 25 tower blocks by next spring, this council is doing all it can to limit future fire risk in Croydon by responding robustly to the Grenfell Tower tragedy.”</w:t>
      </w:r>
    </w:p>
    <w:p w14:paraId="2C164561" w14:textId="77777777" w:rsidR="002601BF" w:rsidRDefault="002601BF" w:rsidP="002601BF">
      <w:pPr>
        <w:pStyle w:val="ListParagraph"/>
        <w:ind w:left="792"/>
        <w:rPr>
          <w:rFonts w:ascii="Arial" w:hAnsi="Arial" w:cs="Arial"/>
          <w:szCs w:val="22"/>
        </w:rPr>
      </w:pPr>
    </w:p>
    <w:p w14:paraId="2FBACCFC" w14:textId="3ECBD0CE" w:rsidR="002601BF" w:rsidRDefault="00D1259D" w:rsidP="002601BF">
      <w:pPr>
        <w:pStyle w:val="ListParagraph"/>
        <w:numPr>
          <w:ilvl w:val="1"/>
          <w:numId w:val="1"/>
        </w:numPr>
        <w:ind w:hanging="624"/>
        <w:rPr>
          <w:rFonts w:ascii="Arial" w:hAnsi="Arial" w:cs="Arial"/>
          <w:szCs w:val="22"/>
        </w:rPr>
      </w:pPr>
      <w:r w:rsidRPr="002601BF">
        <w:rPr>
          <w:rFonts w:ascii="Arial" w:hAnsi="Arial" w:cs="Arial"/>
          <w:b/>
          <w:szCs w:val="22"/>
        </w:rPr>
        <w:t>Brent</w:t>
      </w:r>
      <w:r w:rsidRPr="002601BF">
        <w:rPr>
          <w:rFonts w:ascii="Arial" w:hAnsi="Arial" w:cs="Arial"/>
          <w:szCs w:val="22"/>
        </w:rPr>
        <w:t>: £10 million pounds has been allocated for a range of fire safety improvements, such as sprinklers, smoke detectors and fire alarms, is set to be rolled out in high-rise tower blocks.</w:t>
      </w:r>
      <w:r w:rsidR="001A6383" w:rsidRPr="001A6383">
        <w:t xml:space="preserve"> </w:t>
      </w:r>
      <w:r w:rsidR="001A6383" w:rsidRPr="002601BF">
        <w:rPr>
          <w:rFonts w:ascii="Arial" w:hAnsi="Arial" w:cs="Arial"/>
          <w:szCs w:val="22"/>
        </w:rPr>
        <w:t>Muhammed Butt, leader of Brent Council “Grenfell changed everything.</w:t>
      </w:r>
      <w:r w:rsidR="002601BF" w:rsidRPr="002601BF">
        <w:rPr>
          <w:rFonts w:ascii="Arial" w:hAnsi="Arial" w:cs="Arial"/>
          <w:szCs w:val="22"/>
        </w:rPr>
        <w:t xml:space="preserve"> </w:t>
      </w:r>
      <w:r w:rsidR="001A6383" w:rsidRPr="002601BF">
        <w:rPr>
          <w:rFonts w:ascii="Arial" w:hAnsi="Arial" w:cs="Arial"/>
          <w:szCs w:val="22"/>
        </w:rPr>
        <w:t>When it comes to fire safety, ‘good enough’ is no longer good enough.”</w:t>
      </w:r>
    </w:p>
    <w:p w14:paraId="6D706C35" w14:textId="77777777" w:rsidR="002601BF" w:rsidRPr="002601BF" w:rsidRDefault="002601BF" w:rsidP="002601BF">
      <w:pPr>
        <w:rPr>
          <w:rFonts w:ascii="Arial" w:hAnsi="Arial" w:cs="Arial"/>
          <w:szCs w:val="22"/>
        </w:rPr>
      </w:pPr>
    </w:p>
    <w:p w14:paraId="23A45CD3" w14:textId="2C56BDCF" w:rsidR="00D1259D" w:rsidRPr="002601BF" w:rsidRDefault="00D1259D" w:rsidP="002601BF">
      <w:pPr>
        <w:pStyle w:val="ListParagraph"/>
        <w:numPr>
          <w:ilvl w:val="1"/>
          <w:numId w:val="1"/>
        </w:numPr>
        <w:ind w:hanging="624"/>
        <w:rPr>
          <w:rFonts w:ascii="Arial" w:hAnsi="Arial" w:cs="Arial"/>
          <w:szCs w:val="22"/>
        </w:rPr>
      </w:pPr>
      <w:r w:rsidRPr="002601BF">
        <w:rPr>
          <w:rFonts w:ascii="Arial" w:hAnsi="Arial" w:cs="Arial"/>
          <w:b/>
          <w:szCs w:val="22"/>
        </w:rPr>
        <w:t>Nottingham</w:t>
      </w:r>
      <w:r w:rsidRPr="002601BF">
        <w:rPr>
          <w:rFonts w:ascii="Arial" w:hAnsi="Arial" w:cs="Arial"/>
          <w:szCs w:val="22"/>
        </w:rPr>
        <w:t xml:space="preserve">: as an added fire measure </w:t>
      </w:r>
      <w:r w:rsidR="00BC3411" w:rsidRPr="002601BF">
        <w:rPr>
          <w:rFonts w:ascii="Arial" w:hAnsi="Arial" w:cs="Arial"/>
          <w:szCs w:val="22"/>
        </w:rPr>
        <w:t>s</w:t>
      </w:r>
      <w:r w:rsidRPr="002601BF">
        <w:rPr>
          <w:rFonts w:ascii="Arial" w:hAnsi="Arial" w:cs="Arial"/>
          <w:szCs w:val="22"/>
        </w:rPr>
        <w:t xml:space="preserve">prinkler systems are to be installed in </w:t>
      </w:r>
      <w:r w:rsidR="00BC3411" w:rsidRPr="002601BF">
        <w:rPr>
          <w:rFonts w:ascii="Arial" w:hAnsi="Arial" w:cs="Arial"/>
          <w:szCs w:val="22"/>
        </w:rPr>
        <w:t xml:space="preserve">the corridor and communal areas of 13 </w:t>
      </w:r>
      <w:r w:rsidRPr="002601BF">
        <w:rPr>
          <w:rFonts w:ascii="Arial" w:hAnsi="Arial" w:cs="Arial"/>
          <w:szCs w:val="22"/>
        </w:rPr>
        <w:t>Nottingham City Council-owned tower block</w:t>
      </w:r>
      <w:r w:rsidR="00BC3411" w:rsidRPr="002601BF">
        <w:rPr>
          <w:rFonts w:ascii="Arial" w:hAnsi="Arial" w:cs="Arial"/>
          <w:szCs w:val="22"/>
        </w:rPr>
        <w:t>s</w:t>
      </w:r>
      <w:r w:rsidRPr="002601BF">
        <w:rPr>
          <w:rFonts w:ascii="Arial" w:hAnsi="Arial" w:cs="Arial"/>
          <w:szCs w:val="22"/>
        </w:rPr>
        <w:t xml:space="preserve">. </w:t>
      </w:r>
      <w:r w:rsidR="001A6383" w:rsidRPr="002601BF">
        <w:rPr>
          <w:rFonts w:ascii="Arial" w:hAnsi="Arial" w:cs="Arial"/>
          <w:szCs w:val="22"/>
        </w:rPr>
        <w:t>Portfolio Holder for Planning, Housing and Heritage, Cllr Jane Urquhart, said: “I have written to Theresa May to explain that as part of an immediate review of our 13 high rise blocks, we will be installing sprinklers and improved intercom systems, and seeking financial support from the Government for this”.</w:t>
      </w:r>
    </w:p>
    <w:p w14:paraId="4A0B5C7A" w14:textId="77777777" w:rsidR="00BC3411" w:rsidRPr="00D1259D" w:rsidRDefault="00BC3411" w:rsidP="00BC3411">
      <w:pPr>
        <w:pStyle w:val="ListParagraph"/>
        <w:ind w:left="1440"/>
        <w:rPr>
          <w:rFonts w:ascii="Arial" w:hAnsi="Arial" w:cs="Arial"/>
          <w:szCs w:val="22"/>
        </w:rPr>
      </w:pPr>
    </w:p>
    <w:p w14:paraId="3DB9F792" w14:textId="75296483" w:rsidR="00D1259D" w:rsidRPr="002601BF" w:rsidRDefault="00BC3411" w:rsidP="002601BF">
      <w:pPr>
        <w:pStyle w:val="ListParagraph"/>
        <w:numPr>
          <w:ilvl w:val="0"/>
          <w:numId w:val="1"/>
        </w:numPr>
        <w:rPr>
          <w:rFonts w:ascii="Arial" w:hAnsi="Arial" w:cs="Arial"/>
          <w:szCs w:val="22"/>
        </w:rPr>
      </w:pPr>
      <w:r>
        <w:rPr>
          <w:rFonts w:ascii="Arial" w:hAnsi="Arial" w:cs="Arial"/>
          <w:szCs w:val="22"/>
        </w:rPr>
        <w:t xml:space="preserve">The list above is representative rather than exhaustive. However it gives an indication of the scale of the response and the need to ensure that there are sufficient resources available to meet future expectations </w:t>
      </w:r>
      <w:r w:rsidR="00C42EA3">
        <w:rPr>
          <w:rFonts w:ascii="Arial" w:hAnsi="Arial" w:cs="Arial"/>
          <w:szCs w:val="22"/>
        </w:rPr>
        <w:t>from residents</w:t>
      </w:r>
      <w:r w:rsidR="00DF60C7">
        <w:rPr>
          <w:rFonts w:ascii="Arial" w:hAnsi="Arial" w:cs="Arial"/>
          <w:szCs w:val="22"/>
        </w:rPr>
        <w:t>.</w:t>
      </w:r>
    </w:p>
    <w:p w14:paraId="6946CC2A" w14:textId="77777777" w:rsidR="00F942C3" w:rsidRPr="00F942C3" w:rsidRDefault="00F942C3" w:rsidP="00F942C3">
      <w:pPr>
        <w:pStyle w:val="ListParagraph"/>
        <w:rPr>
          <w:rFonts w:ascii="Arial" w:hAnsi="Arial" w:cs="Arial"/>
          <w:szCs w:val="22"/>
        </w:rPr>
      </w:pPr>
    </w:p>
    <w:p w14:paraId="165A4E15" w14:textId="312CB082" w:rsidR="00F942C3" w:rsidRPr="00F942C3" w:rsidRDefault="00F942C3" w:rsidP="00F942C3">
      <w:pPr>
        <w:rPr>
          <w:rFonts w:ascii="Arial" w:hAnsi="Arial" w:cs="Arial"/>
          <w:b/>
          <w:szCs w:val="22"/>
        </w:rPr>
      </w:pPr>
      <w:r w:rsidRPr="00F942C3">
        <w:rPr>
          <w:rFonts w:ascii="Arial" w:hAnsi="Arial" w:cs="Arial"/>
          <w:b/>
          <w:szCs w:val="22"/>
        </w:rPr>
        <w:t>LGA Work</w:t>
      </w:r>
    </w:p>
    <w:p w14:paraId="615B2A1D" w14:textId="77777777" w:rsidR="00F942C3" w:rsidRPr="00F942C3" w:rsidRDefault="00F942C3" w:rsidP="00F942C3">
      <w:pPr>
        <w:pStyle w:val="ListParagraph"/>
        <w:rPr>
          <w:rFonts w:ascii="Arial" w:hAnsi="Arial" w:cs="Arial"/>
          <w:szCs w:val="22"/>
        </w:rPr>
      </w:pPr>
    </w:p>
    <w:p w14:paraId="51BEF3D7" w14:textId="50D155A4" w:rsidR="00E2464C" w:rsidRPr="002601BF" w:rsidRDefault="0076621A" w:rsidP="002601BF">
      <w:pPr>
        <w:pStyle w:val="ListParagraph"/>
        <w:numPr>
          <w:ilvl w:val="0"/>
          <w:numId w:val="1"/>
        </w:numPr>
        <w:rPr>
          <w:rFonts w:ascii="Arial" w:hAnsi="Arial" w:cs="Arial"/>
          <w:szCs w:val="22"/>
        </w:rPr>
      </w:pPr>
      <w:r w:rsidRPr="002601BF">
        <w:rPr>
          <w:rFonts w:ascii="Arial" w:hAnsi="Arial" w:cs="Arial"/>
          <w:szCs w:val="22"/>
        </w:rPr>
        <w:t xml:space="preserve">The LGA has been working to support councils </w:t>
      </w:r>
      <w:r w:rsidR="00E2464C" w:rsidRPr="002601BF">
        <w:rPr>
          <w:rFonts w:ascii="Arial" w:hAnsi="Arial" w:cs="Arial"/>
          <w:szCs w:val="22"/>
        </w:rPr>
        <w:t xml:space="preserve">and fire and rescue authorities in the wake of the fire </w:t>
      </w:r>
      <w:r w:rsidR="00E2464C" w:rsidRPr="002601BF">
        <w:rPr>
          <w:rFonts w:ascii="Arial" w:hAnsi="Arial" w:cs="Arial"/>
        </w:rPr>
        <w:t>to ensure that our member councils are equipped with the information they need to act swiftly, including seconding staff in to DCLG to provide direct support to councils as part of the national team dealing with the aftermath of the tragedy.</w:t>
      </w:r>
    </w:p>
    <w:p w14:paraId="56A031ED" w14:textId="77777777" w:rsidR="00E2464C" w:rsidRPr="00E2464C" w:rsidRDefault="00E2464C" w:rsidP="00E2464C">
      <w:pPr>
        <w:pStyle w:val="ListParagraph"/>
        <w:spacing w:line="259" w:lineRule="auto"/>
        <w:ind w:left="360"/>
        <w:contextualSpacing/>
        <w:rPr>
          <w:rFonts w:ascii="Arial" w:hAnsi="Arial" w:cs="Arial"/>
        </w:rPr>
      </w:pPr>
      <w:bookmarkStart w:id="3" w:name="_GoBack"/>
      <w:bookmarkEnd w:id="3"/>
    </w:p>
    <w:p w14:paraId="720754DD" w14:textId="25F9A841" w:rsidR="00E2464C" w:rsidRPr="00E2464C" w:rsidRDefault="00E2464C" w:rsidP="002601BF">
      <w:pPr>
        <w:pStyle w:val="ListParagraph"/>
        <w:numPr>
          <w:ilvl w:val="0"/>
          <w:numId w:val="1"/>
        </w:numPr>
        <w:spacing w:line="259" w:lineRule="auto"/>
        <w:contextualSpacing/>
        <w:rPr>
          <w:rFonts w:ascii="Arial" w:hAnsi="Arial" w:cs="Arial"/>
        </w:rPr>
      </w:pPr>
      <w:r w:rsidRPr="00E2464C">
        <w:rPr>
          <w:rFonts w:ascii="Arial" w:hAnsi="Arial" w:cs="Arial"/>
          <w:szCs w:val="22"/>
        </w:rPr>
        <w:t>The LGA has</w:t>
      </w:r>
      <w:r w:rsidR="0076621A" w:rsidRPr="00E2464C">
        <w:rPr>
          <w:rFonts w:ascii="Arial" w:hAnsi="Arial" w:cs="Arial"/>
          <w:szCs w:val="22"/>
        </w:rPr>
        <w:t xml:space="preserve"> provid</w:t>
      </w:r>
      <w:r w:rsidRPr="00E2464C">
        <w:rPr>
          <w:rFonts w:ascii="Arial" w:hAnsi="Arial" w:cs="Arial"/>
          <w:szCs w:val="22"/>
        </w:rPr>
        <w:t>ed</w:t>
      </w:r>
      <w:r w:rsidR="0076621A" w:rsidRPr="00E2464C">
        <w:rPr>
          <w:rFonts w:ascii="Arial" w:hAnsi="Arial" w:cs="Arial"/>
          <w:szCs w:val="22"/>
        </w:rPr>
        <w:t xml:space="preserve"> regular communications with Chief Executives, Chief Fire Officers and council leaders</w:t>
      </w:r>
      <w:r>
        <w:rPr>
          <w:rFonts w:ascii="Arial" w:hAnsi="Arial" w:cs="Arial"/>
          <w:szCs w:val="22"/>
        </w:rPr>
        <w:t xml:space="preserve"> and created a </w:t>
      </w:r>
      <w:r w:rsidRPr="00E2464C">
        <w:rPr>
          <w:rFonts w:ascii="Arial" w:hAnsi="Arial" w:cs="Arial"/>
        </w:rPr>
        <w:t>Frequently Asked Questions page on our website (based on questions from councils) with links to relevant guidance, DCLG information and factual information about what we know so far.</w:t>
      </w:r>
      <w:r>
        <w:rPr>
          <w:rFonts w:ascii="Arial" w:hAnsi="Arial" w:cs="Arial"/>
        </w:rPr>
        <w:t xml:space="preserve"> This is being regularly updated and can be found on the LGA’s website: </w:t>
      </w:r>
      <w:hyperlink r:id="rId15" w:history="1">
        <w:r w:rsidR="00DE22AE" w:rsidRPr="00D82335">
          <w:rPr>
            <w:rStyle w:val="Hyperlink"/>
            <w:rFonts w:ascii="Arial" w:hAnsi="Arial" w:cs="Arial"/>
          </w:rPr>
          <w:t>www.local.gov.uk/grenfell-tower-frequently-asked-questions-local-authorities</w:t>
        </w:r>
      </w:hyperlink>
      <w:r>
        <w:rPr>
          <w:rFonts w:ascii="Arial" w:hAnsi="Arial" w:cs="Arial"/>
        </w:rPr>
        <w:t xml:space="preserve">  </w:t>
      </w:r>
    </w:p>
    <w:p w14:paraId="2450F8EE" w14:textId="77777777" w:rsidR="00E2464C" w:rsidRDefault="00E2464C" w:rsidP="00E2464C">
      <w:pPr>
        <w:pStyle w:val="ListParagraph"/>
        <w:spacing w:line="259" w:lineRule="auto"/>
        <w:ind w:left="360"/>
        <w:contextualSpacing/>
        <w:rPr>
          <w:rFonts w:ascii="Arial" w:hAnsi="Arial" w:cs="Arial"/>
        </w:rPr>
      </w:pPr>
    </w:p>
    <w:p w14:paraId="52B49340" w14:textId="778F8F49" w:rsidR="00E2464C" w:rsidRPr="00E2464C" w:rsidRDefault="00E2464C" w:rsidP="002601BF">
      <w:pPr>
        <w:pStyle w:val="ListParagraph"/>
        <w:numPr>
          <w:ilvl w:val="0"/>
          <w:numId w:val="1"/>
        </w:numPr>
        <w:spacing w:line="259" w:lineRule="auto"/>
        <w:contextualSpacing/>
        <w:rPr>
          <w:rFonts w:ascii="Arial" w:hAnsi="Arial" w:cs="Arial"/>
          <w:szCs w:val="22"/>
        </w:rPr>
      </w:pPr>
      <w:r w:rsidRPr="00E2464C">
        <w:rPr>
          <w:rFonts w:ascii="Arial" w:hAnsi="Arial" w:cs="Arial"/>
        </w:rPr>
        <w:t xml:space="preserve">The LGA has also been active in the media, including press </w:t>
      </w:r>
      <w:r w:rsidR="00466D03">
        <w:rPr>
          <w:rFonts w:ascii="Arial" w:hAnsi="Arial" w:cs="Arial"/>
        </w:rPr>
        <w:t>releases</w:t>
      </w:r>
      <w:r w:rsidRPr="00E2464C">
        <w:rPr>
          <w:rFonts w:ascii="Arial" w:hAnsi="Arial" w:cs="Arial"/>
        </w:rPr>
        <w:t xml:space="preserve"> and Lord Porter, the LGA’s Chairman, appearing on a number of </w:t>
      </w:r>
      <w:r w:rsidR="00466D03">
        <w:rPr>
          <w:rFonts w:ascii="Arial" w:hAnsi="Arial" w:cs="Arial"/>
        </w:rPr>
        <w:t>media channels</w:t>
      </w:r>
      <w:r w:rsidRPr="00E2464C">
        <w:rPr>
          <w:rFonts w:ascii="Arial" w:hAnsi="Arial" w:cs="Arial"/>
        </w:rPr>
        <w:t>.</w:t>
      </w:r>
      <w:r w:rsidR="00A25ED5">
        <w:rPr>
          <w:rFonts w:ascii="Arial" w:hAnsi="Arial" w:cs="Arial"/>
        </w:rPr>
        <w:t xml:space="preserve"> LGA media releases have already generated </w:t>
      </w:r>
      <w:r w:rsidR="001A6383">
        <w:rPr>
          <w:rFonts w:ascii="Arial" w:hAnsi="Arial" w:cs="Arial"/>
        </w:rPr>
        <w:t xml:space="preserve">66 </w:t>
      </w:r>
      <w:r w:rsidR="00A25ED5">
        <w:rPr>
          <w:rFonts w:ascii="Arial" w:hAnsi="Arial" w:cs="Arial"/>
        </w:rPr>
        <w:t xml:space="preserve">media stories. </w:t>
      </w:r>
    </w:p>
    <w:p w14:paraId="4945AC22" w14:textId="77777777" w:rsidR="001D1143" w:rsidRPr="001D1143" w:rsidRDefault="001D1143" w:rsidP="001D1143">
      <w:pPr>
        <w:pStyle w:val="ListParagraph"/>
        <w:rPr>
          <w:rFonts w:ascii="Arial" w:hAnsi="Arial" w:cs="Arial"/>
          <w:b/>
          <w:szCs w:val="22"/>
        </w:rPr>
      </w:pPr>
    </w:p>
    <w:p w14:paraId="5C9A1CF8" w14:textId="33785CB6" w:rsidR="001D1143" w:rsidRPr="00A606AD" w:rsidRDefault="0095070E" w:rsidP="00A606AD">
      <w:pPr>
        <w:rPr>
          <w:rFonts w:ascii="Arial" w:hAnsi="Arial" w:cs="Arial"/>
          <w:szCs w:val="22"/>
        </w:rPr>
      </w:pPr>
      <w:r>
        <w:rPr>
          <w:rFonts w:ascii="Arial" w:hAnsi="Arial" w:cs="Arial"/>
          <w:b/>
          <w:szCs w:val="22"/>
        </w:rPr>
        <w:t>Lobbying p</w:t>
      </w:r>
      <w:r w:rsidR="001D1143" w:rsidRPr="00A606AD">
        <w:rPr>
          <w:rFonts w:ascii="Arial" w:hAnsi="Arial" w:cs="Arial"/>
          <w:b/>
          <w:szCs w:val="22"/>
        </w:rPr>
        <w:t xml:space="preserve">riorities  </w:t>
      </w:r>
    </w:p>
    <w:p w14:paraId="0D2110EA" w14:textId="77777777" w:rsidR="001D1143" w:rsidRPr="001D1143" w:rsidRDefault="001D1143" w:rsidP="001D1143">
      <w:pPr>
        <w:pStyle w:val="ListParagraph"/>
        <w:rPr>
          <w:rFonts w:ascii="Arial" w:hAnsi="Arial" w:cs="Arial"/>
          <w:szCs w:val="22"/>
        </w:rPr>
      </w:pPr>
    </w:p>
    <w:p w14:paraId="75B7C11F" w14:textId="448BD843" w:rsidR="001D1143" w:rsidRDefault="00466C15" w:rsidP="002601BF">
      <w:pPr>
        <w:pStyle w:val="ListParagraph"/>
        <w:numPr>
          <w:ilvl w:val="0"/>
          <w:numId w:val="1"/>
        </w:numPr>
        <w:rPr>
          <w:rFonts w:ascii="Arial" w:hAnsi="Arial" w:cs="Arial"/>
          <w:szCs w:val="22"/>
        </w:rPr>
      </w:pPr>
      <w:r>
        <w:rPr>
          <w:rFonts w:ascii="Arial" w:hAnsi="Arial" w:cs="Arial"/>
          <w:szCs w:val="22"/>
        </w:rPr>
        <w:t>In summary, t</w:t>
      </w:r>
      <w:r w:rsidR="001D1143">
        <w:rPr>
          <w:rFonts w:ascii="Arial" w:hAnsi="Arial" w:cs="Arial"/>
          <w:szCs w:val="22"/>
        </w:rPr>
        <w:t>he LGA has identified three key</w:t>
      </w:r>
      <w:r w:rsidR="00A606AD">
        <w:rPr>
          <w:rFonts w:ascii="Arial" w:hAnsi="Arial" w:cs="Arial"/>
          <w:szCs w:val="22"/>
        </w:rPr>
        <w:t xml:space="preserve"> and urgent</w:t>
      </w:r>
      <w:r w:rsidR="0095070E">
        <w:rPr>
          <w:rFonts w:ascii="Arial" w:hAnsi="Arial" w:cs="Arial"/>
          <w:szCs w:val="22"/>
        </w:rPr>
        <w:t xml:space="preserve"> lobbying</w:t>
      </w:r>
      <w:r w:rsidR="001D1143">
        <w:rPr>
          <w:rFonts w:ascii="Arial" w:hAnsi="Arial" w:cs="Arial"/>
          <w:szCs w:val="22"/>
        </w:rPr>
        <w:t xml:space="preserve"> priorities for our work going forward</w:t>
      </w:r>
      <w:r w:rsidR="00A606AD">
        <w:rPr>
          <w:rFonts w:ascii="Arial" w:hAnsi="Arial" w:cs="Arial"/>
          <w:szCs w:val="22"/>
        </w:rPr>
        <w:t>. These are that</w:t>
      </w:r>
      <w:r w:rsidR="001D1143">
        <w:rPr>
          <w:rFonts w:ascii="Arial" w:hAnsi="Arial" w:cs="Arial"/>
          <w:szCs w:val="22"/>
        </w:rPr>
        <w:t>:</w:t>
      </w:r>
    </w:p>
    <w:p w14:paraId="20C40F47" w14:textId="77777777" w:rsidR="001D1143" w:rsidRPr="001D1143" w:rsidRDefault="001D1143" w:rsidP="001D1143">
      <w:pPr>
        <w:pStyle w:val="ListParagraph"/>
        <w:rPr>
          <w:rFonts w:ascii="Arial" w:hAnsi="Arial" w:cs="Arial"/>
          <w:highlight w:val="yellow"/>
        </w:rPr>
      </w:pPr>
    </w:p>
    <w:p w14:paraId="73F2C38D" w14:textId="4350A346" w:rsidR="001D1143" w:rsidRPr="001D1143" w:rsidRDefault="001D1143" w:rsidP="002601BF">
      <w:pPr>
        <w:pStyle w:val="ListParagraph"/>
        <w:numPr>
          <w:ilvl w:val="1"/>
          <w:numId w:val="1"/>
        </w:numPr>
        <w:ind w:left="1440" w:hanging="1080"/>
        <w:rPr>
          <w:rFonts w:ascii="Arial" w:hAnsi="Arial" w:cs="Arial"/>
          <w:szCs w:val="22"/>
        </w:rPr>
      </w:pPr>
      <w:r w:rsidRPr="001D1143">
        <w:rPr>
          <w:rFonts w:ascii="Arial" w:hAnsi="Arial" w:cs="Arial"/>
        </w:rPr>
        <w:t xml:space="preserve">National action now needs to focus on what needs to happen to make buildings safe, and move away from testing one tiny part of the system. This should cover all landlords not just the handful of councils with relevant stock and those with Registered Social Landlords (RSL) with </w:t>
      </w:r>
      <w:r w:rsidR="00BE1723" w:rsidRPr="001D1143">
        <w:rPr>
          <w:rFonts w:cs="Arial"/>
          <w:lang w:val="en"/>
        </w:rPr>
        <w:t>Aluminum</w:t>
      </w:r>
      <w:r w:rsidRPr="001D1143">
        <w:rPr>
          <w:rFonts w:cs="Arial"/>
          <w:lang w:val="en"/>
        </w:rPr>
        <w:t xml:space="preserve"> Composite Material</w:t>
      </w:r>
      <w:r w:rsidRPr="001D1143">
        <w:rPr>
          <w:rFonts w:ascii="Arial" w:hAnsi="Arial" w:cs="Arial"/>
        </w:rPr>
        <w:t xml:space="preserve"> (ACM) cladding in their area</w:t>
      </w:r>
      <w:r w:rsidR="00A606AD">
        <w:rPr>
          <w:rFonts w:ascii="Arial" w:hAnsi="Arial" w:cs="Arial"/>
        </w:rPr>
        <w:t>. Any future work</w:t>
      </w:r>
      <w:r w:rsidRPr="001D1143">
        <w:rPr>
          <w:rFonts w:ascii="Arial" w:hAnsi="Arial" w:cs="Arial"/>
        </w:rPr>
        <w:t xml:space="preserve"> needs to be well coordinated and prioritise those buildings at highest risk.</w:t>
      </w:r>
    </w:p>
    <w:p w14:paraId="467450EF" w14:textId="77777777" w:rsidR="001D1143" w:rsidRPr="001D1143" w:rsidRDefault="001D1143" w:rsidP="001D1143">
      <w:pPr>
        <w:pStyle w:val="ListParagraph"/>
        <w:ind w:left="792"/>
        <w:rPr>
          <w:rFonts w:ascii="Arial" w:hAnsi="Arial" w:cs="Arial"/>
          <w:szCs w:val="22"/>
        </w:rPr>
      </w:pPr>
    </w:p>
    <w:p w14:paraId="476938CE" w14:textId="77777777" w:rsidR="001D1143" w:rsidRPr="001D1143" w:rsidRDefault="001D1143" w:rsidP="002601BF">
      <w:pPr>
        <w:pStyle w:val="ListParagraph"/>
        <w:numPr>
          <w:ilvl w:val="1"/>
          <w:numId w:val="1"/>
        </w:numPr>
        <w:ind w:left="1440" w:hanging="1080"/>
        <w:rPr>
          <w:rFonts w:ascii="Arial" w:hAnsi="Arial" w:cs="Arial"/>
          <w:szCs w:val="22"/>
        </w:rPr>
      </w:pPr>
      <w:r w:rsidRPr="001D1143">
        <w:rPr>
          <w:rFonts w:ascii="Arial" w:hAnsi="Arial" w:cs="Arial"/>
        </w:rPr>
        <w:t>Building regulations must be reviewed urgently to make sure they are much clearer on what can and cannot be used on the outside of buildings, covering whole systems not just the external panels. That review should be independently led and involve local government closely, as well as those involved in practical application of the regulations to make sure they are clear and can be properly implemented.</w:t>
      </w:r>
    </w:p>
    <w:p w14:paraId="00A39F22" w14:textId="77777777" w:rsidR="001D1143" w:rsidRPr="001D1143" w:rsidRDefault="001D1143" w:rsidP="001D1143">
      <w:pPr>
        <w:pStyle w:val="ListParagraph"/>
        <w:rPr>
          <w:rFonts w:ascii="Arial" w:hAnsi="Arial" w:cs="Arial"/>
        </w:rPr>
      </w:pPr>
    </w:p>
    <w:p w14:paraId="611C44E3" w14:textId="522AB9B3" w:rsidR="00A606AD" w:rsidRPr="00A606AD" w:rsidRDefault="001D1143" w:rsidP="002601BF">
      <w:pPr>
        <w:pStyle w:val="ListParagraph"/>
        <w:numPr>
          <w:ilvl w:val="1"/>
          <w:numId w:val="1"/>
        </w:numPr>
        <w:ind w:left="1440" w:hanging="1080"/>
        <w:rPr>
          <w:rFonts w:ascii="Arial" w:hAnsi="Arial" w:cs="Arial"/>
          <w:szCs w:val="22"/>
        </w:rPr>
      </w:pPr>
      <w:r w:rsidRPr="001D1143">
        <w:rPr>
          <w:rFonts w:ascii="Arial" w:hAnsi="Arial" w:cs="Arial"/>
        </w:rPr>
        <w:t>Government needs to agree to find the necessary resources for any required changes, both for remedial work and for any new tighter requirements.</w:t>
      </w:r>
    </w:p>
    <w:p w14:paraId="03173C92" w14:textId="77777777" w:rsidR="0010513C" w:rsidRDefault="0010513C" w:rsidP="0010513C">
      <w:pPr>
        <w:pStyle w:val="ListParagraph"/>
        <w:ind w:left="360"/>
        <w:rPr>
          <w:rFonts w:ascii="Arial" w:hAnsi="Arial" w:cs="Arial"/>
          <w:szCs w:val="22"/>
        </w:rPr>
      </w:pPr>
    </w:p>
    <w:p w14:paraId="08995A60" w14:textId="77777777" w:rsidR="008A6F2A" w:rsidRDefault="00A606AD" w:rsidP="002601BF">
      <w:pPr>
        <w:pStyle w:val="ListParagraph"/>
        <w:numPr>
          <w:ilvl w:val="0"/>
          <w:numId w:val="1"/>
        </w:numPr>
        <w:rPr>
          <w:rFonts w:ascii="Arial" w:hAnsi="Arial" w:cs="Arial"/>
          <w:szCs w:val="22"/>
        </w:rPr>
      </w:pPr>
      <w:r w:rsidRPr="008A6F2A">
        <w:rPr>
          <w:rFonts w:ascii="Arial" w:hAnsi="Arial" w:cs="Arial"/>
          <w:szCs w:val="22"/>
        </w:rPr>
        <w:t xml:space="preserve">As further findings emerge from the investigation at Grenfell Tower, the LGA will consider how these can be best taken forward. </w:t>
      </w:r>
    </w:p>
    <w:p w14:paraId="7A7DBCF7" w14:textId="77777777" w:rsidR="003B3F9C" w:rsidRDefault="003B3F9C" w:rsidP="003B3F9C">
      <w:pPr>
        <w:rPr>
          <w:rFonts w:ascii="Arial" w:hAnsi="Arial" w:cs="Arial"/>
          <w:b/>
          <w:szCs w:val="22"/>
        </w:rPr>
      </w:pPr>
    </w:p>
    <w:p w14:paraId="0AC50E89" w14:textId="77777777" w:rsidR="003B3F9C" w:rsidRPr="003B3F9C" w:rsidRDefault="003B3F9C" w:rsidP="003B3F9C">
      <w:pPr>
        <w:rPr>
          <w:rFonts w:ascii="Arial" w:hAnsi="Arial" w:cs="Arial"/>
          <w:szCs w:val="22"/>
        </w:rPr>
      </w:pPr>
      <w:r w:rsidRPr="003B3F9C">
        <w:rPr>
          <w:rFonts w:ascii="Arial" w:hAnsi="Arial" w:cs="Arial"/>
          <w:b/>
          <w:szCs w:val="22"/>
        </w:rPr>
        <w:t>Implications for Wales</w:t>
      </w:r>
    </w:p>
    <w:p w14:paraId="3A11A8AD" w14:textId="77777777" w:rsidR="003B3F9C" w:rsidRPr="003B3F9C" w:rsidRDefault="003B3F9C" w:rsidP="003B3F9C">
      <w:pPr>
        <w:rPr>
          <w:rFonts w:ascii="Arial" w:hAnsi="Arial" w:cs="Arial"/>
          <w:szCs w:val="22"/>
        </w:rPr>
      </w:pPr>
    </w:p>
    <w:p w14:paraId="3414BE55" w14:textId="24C89628" w:rsidR="00A606AD" w:rsidRPr="00A606AD" w:rsidRDefault="003B3F9C" w:rsidP="002601BF">
      <w:pPr>
        <w:pStyle w:val="ListParagraph"/>
        <w:numPr>
          <w:ilvl w:val="0"/>
          <w:numId w:val="1"/>
        </w:numPr>
        <w:rPr>
          <w:rFonts w:ascii="Arial" w:hAnsi="Arial" w:cs="Arial"/>
          <w:szCs w:val="22"/>
        </w:rPr>
      </w:pPr>
      <w:r>
        <w:rPr>
          <w:rFonts w:ascii="Arial" w:hAnsi="Arial" w:cs="Arial"/>
          <w:szCs w:val="22"/>
        </w:rPr>
        <w:t xml:space="preserve">The issues </w:t>
      </w:r>
      <w:r w:rsidR="00860AC9">
        <w:rPr>
          <w:rFonts w:ascii="Arial" w:hAnsi="Arial" w:cs="Arial"/>
          <w:szCs w:val="22"/>
        </w:rPr>
        <w:t xml:space="preserve">set out </w:t>
      </w:r>
      <w:r>
        <w:rPr>
          <w:rFonts w:ascii="Arial" w:hAnsi="Arial" w:cs="Arial"/>
          <w:szCs w:val="22"/>
        </w:rPr>
        <w:t xml:space="preserve">in this document are </w:t>
      </w:r>
      <w:r w:rsidR="00860AC9">
        <w:rPr>
          <w:rFonts w:ascii="Arial" w:hAnsi="Arial" w:cs="Arial"/>
          <w:szCs w:val="22"/>
        </w:rPr>
        <w:t xml:space="preserve">being </w:t>
      </w:r>
      <w:r>
        <w:rPr>
          <w:rFonts w:ascii="Arial" w:hAnsi="Arial" w:cs="Arial"/>
          <w:szCs w:val="22"/>
        </w:rPr>
        <w:t>addressed by the devolved administration and local authorities in Wales.</w:t>
      </w:r>
      <w:r w:rsidR="00A606AD" w:rsidRPr="00A606AD">
        <w:rPr>
          <w:rFonts w:ascii="Arial" w:hAnsi="Arial" w:cs="Arial"/>
          <w:szCs w:val="22"/>
        </w:rPr>
        <w:t xml:space="preserve"> </w:t>
      </w:r>
    </w:p>
    <w:p w14:paraId="0B91B029" w14:textId="4C22F4BF" w:rsidR="00A606AD" w:rsidRDefault="00A606AD" w:rsidP="00A606AD">
      <w:pPr>
        <w:pStyle w:val="ListParagraph"/>
        <w:ind w:left="360"/>
        <w:rPr>
          <w:rFonts w:ascii="Arial" w:hAnsi="Arial" w:cs="Arial"/>
          <w:szCs w:val="22"/>
        </w:rPr>
      </w:pPr>
    </w:p>
    <w:p w14:paraId="38365A09" w14:textId="77777777" w:rsidR="002601BF" w:rsidRDefault="002601BF" w:rsidP="00A606AD">
      <w:pPr>
        <w:pStyle w:val="ListParagraph"/>
        <w:ind w:left="360"/>
        <w:rPr>
          <w:rFonts w:ascii="Arial" w:hAnsi="Arial" w:cs="Arial"/>
          <w:szCs w:val="22"/>
        </w:rPr>
      </w:pPr>
    </w:p>
    <w:p w14:paraId="1828EE41" w14:textId="77777777" w:rsidR="002601BF" w:rsidRDefault="002601BF" w:rsidP="00A606AD">
      <w:pPr>
        <w:pStyle w:val="ListParagraph"/>
        <w:ind w:left="360"/>
        <w:rPr>
          <w:rFonts w:ascii="Arial" w:hAnsi="Arial" w:cs="Arial"/>
          <w:szCs w:val="22"/>
        </w:rPr>
      </w:pPr>
    </w:p>
    <w:p w14:paraId="7548E510" w14:textId="77777777" w:rsidR="002601BF" w:rsidRDefault="002601BF" w:rsidP="00A606AD">
      <w:pPr>
        <w:pStyle w:val="ListParagraph"/>
        <w:ind w:left="360"/>
        <w:rPr>
          <w:rFonts w:ascii="Arial" w:hAnsi="Arial" w:cs="Arial"/>
          <w:szCs w:val="22"/>
        </w:rPr>
      </w:pPr>
    </w:p>
    <w:p w14:paraId="08889286" w14:textId="77777777" w:rsidR="002601BF" w:rsidRDefault="002601BF" w:rsidP="00A606AD">
      <w:pPr>
        <w:pStyle w:val="ListParagraph"/>
        <w:ind w:left="360"/>
        <w:rPr>
          <w:rFonts w:ascii="Arial" w:hAnsi="Arial" w:cs="Arial"/>
          <w:szCs w:val="22"/>
        </w:rPr>
      </w:pPr>
    </w:p>
    <w:p w14:paraId="7A69CDF5" w14:textId="77777777" w:rsidR="002601BF" w:rsidRDefault="002601BF" w:rsidP="00A606AD">
      <w:pPr>
        <w:pStyle w:val="ListParagraph"/>
        <w:ind w:left="360"/>
        <w:rPr>
          <w:rFonts w:ascii="Arial" w:hAnsi="Arial" w:cs="Arial"/>
          <w:szCs w:val="22"/>
        </w:rPr>
      </w:pPr>
    </w:p>
    <w:p w14:paraId="480F2172" w14:textId="77777777" w:rsidR="002601BF" w:rsidRDefault="002601BF" w:rsidP="00A606AD">
      <w:pPr>
        <w:pStyle w:val="ListParagraph"/>
        <w:ind w:left="360"/>
        <w:rPr>
          <w:rFonts w:ascii="Arial" w:hAnsi="Arial" w:cs="Arial"/>
          <w:szCs w:val="22"/>
        </w:rPr>
      </w:pPr>
    </w:p>
    <w:p w14:paraId="374C2B6B" w14:textId="77777777" w:rsidR="002634A5" w:rsidRDefault="002634A5" w:rsidP="00841D53">
      <w:pPr>
        <w:rPr>
          <w:rFonts w:ascii="Arial" w:hAnsi="Arial" w:cs="Arial"/>
          <w:szCs w:val="22"/>
        </w:rPr>
      </w:pPr>
    </w:p>
    <w:p w14:paraId="3E8322A5" w14:textId="77777777" w:rsidR="00992E96" w:rsidRPr="005F0364" w:rsidRDefault="00992E96" w:rsidP="00841D53">
      <w:pPr>
        <w:rPr>
          <w:rFonts w:ascii="Arial" w:hAnsi="Arial" w:cs="Arial"/>
          <w:szCs w:val="22"/>
        </w:rPr>
      </w:pPr>
      <w:r>
        <w:rPr>
          <w:rFonts w:ascii="Arial" w:hAnsi="Arial" w:cs="Arial"/>
          <w:b/>
          <w:szCs w:val="22"/>
        </w:rPr>
        <w:t>Next steps</w:t>
      </w:r>
    </w:p>
    <w:p w14:paraId="3E8322A6" w14:textId="77777777" w:rsidR="00992E96" w:rsidRPr="0021114E" w:rsidRDefault="00992E96" w:rsidP="00841D53">
      <w:pPr>
        <w:rPr>
          <w:rFonts w:ascii="Arial" w:hAnsi="Arial" w:cs="Arial"/>
          <w:szCs w:val="22"/>
        </w:rPr>
      </w:pPr>
    </w:p>
    <w:p w14:paraId="3E8322A7" w14:textId="77777777" w:rsidR="00992E96" w:rsidRDefault="00992E96" w:rsidP="002601BF">
      <w:pPr>
        <w:pStyle w:val="ListParagraph"/>
        <w:numPr>
          <w:ilvl w:val="0"/>
          <w:numId w:val="1"/>
        </w:numPr>
        <w:rPr>
          <w:rFonts w:ascii="Arial" w:hAnsi="Arial" w:cs="Arial"/>
          <w:szCs w:val="22"/>
        </w:rPr>
      </w:pPr>
      <w:r>
        <w:rPr>
          <w:rFonts w:ascii="Arial" w:hAnsi="Arial" w:cs="Arial"/>
          <w:szCs w:val="22"/>
        </w:rPr>
        <w:t>Members are asked to:</w:t>
      </w:r>
    </w:p>
    <w:p w14:paraId="3E8322A8" w14:textId="77777777" w:rsidR="00A055A8" w:rsidRDefault="00A055A8" w:rsidP="00841D53">
      <w:pPr>
        <w:pStyle w:val="ListParagraph"/>
        <w:ind w:left="360"/>
        <w:rPr>
          <w:rFonts w:ascii="Arial" w:hAnsi="Arial" w:cs="Arial"/>
          <w:szCs w:val="22"/>
        </w:rPr>
      </w:pPr>
    </w:p>
    <w:p w14:paraId="1FA9AE88" w14:textId="7772B4CD" w:rsidR="00A15398" w:rsidRDefault="00A15398" w:rsidP="002601BF">
      <w:pPr>
        <w:pStyle w:val="ListParagraph"/>
        <w:numPr>
          <w:ilvl w:val="1"/>
          <w:numId w:val="1"/>
        </w:numPr>
        <w:ind w:left="720" w:hanging="578"/>
        <w:rPr>
          <w:rFonts w:ascii="Arial" w:hAnsi="Arial" w:cs="Arial"/>
          <w:szCs w:val="22"/>
        </w:rPr>
      </w:pPr>
      <w:r w:rsidRPr="00A15398">
        <w:rPr>
          <w:rFonts w:ascii="Arial" w:hAnsi="Arial" w:cs="Arial"/>
          <w:szCs w:val="22"/>
        </w:rPr>
        <w:t>Consider and comment on the actions that have been taken nationally and locally to identify and address fire safety issues in buildings over 18 metres following the Grenfel</w:t>
      </w:r>
      <w:r w:rsidR="00466C15">
        <w:rPr>
          <w:rFonts w:ascii="Arial" w:hAnsi="Arial" w:cs="Arial"/>
          <w:szCs w:val="22"/>
        </w:rPr>
        <w:t>l Tower Fire</w:t>
      </w:r>
      <w:r w:rsidR="00C42EA3">
        <w:rPr>
          <w:rFonts w:ascii="Arial" w:hAnsi="Arial" w:cs="Arial"/>
          <w:szCs w:val="22"/>
        </w:rPr>
        <w:t>.</w:t>
      </w:r>
    </w:p>
    <w:p w14:paraId="6E48DD49" w14:textId="77777777" w:rsidR="00A15398" w:rsidRPr="00A15398" w:rsidRDefault="00A15398" w:rsidP="00A15398">
      <w:pPr>
        <w:pStyle w:val="ListParagraph"/>
        <w:rPr>
          <w:rFonts w:ascii="Arial" w:hAnsi="Arial" w:cs="Arial"/>
          <w:szCs w:val="22"/>
        </w:rPr>
      </w:pPr>
    </w:p>
    <w:p w14:paraId="4B9965A2" w14:textId="5978CD78" w:rsidR="00A15398" w:rsidRDefault="00A15398" w:rsidP="002601BF">
      <w:pPr>
        <w:pStyle w:val="ListParagraph"/>
        <w:numPr>
          <w:ilvl w:val="1"/>
          <w:numId w:val="1"/>
        </w:numPr>
        <w:ind w:left="720" w:hanging="578"/>
        <w:rPr>
          <w:rFonts w:ascii="Arial" w:hAnsi="Arial" w:cs="Arial"/>
          <w:szCs w:val="22"/>
        </w:rPr>
      </w:pPr>
      <w:r w:rsidRPr="00A15398">
        <w:rPr>
          <w:rFonts w:ascii="Arial" w:hAnsi="Arial" w:cs="Arial"/>
          <w:szCs w:val="22"/>
        </w:rPr>
        <w:t xml:space="preserve">Consider the role of the EEHT </w:t>
      </w:r>
      <w:r w:rsidR="00466D03" w:rsidRPr="00A15398">
        <w:rPr>
          <w:rFonts w:ascii="Arial" w:hAnsi="Arial" w:cs="Arial"/>
          <w:szCs w:val="22"/>
        </w:rPr>
        <w:t>board in</w:t>
      </w:r>
      <w:r w:rsidRPr="00A15398">
        <w:rPr>
          <w:rFonts w:ascii="Arial" w:hAnsi="Arial" w:cs="Arial"/>
          <w:szCs w:val="22"/>
        </w:rPr>
        <w:t xml:space="preserve"> lobbying for an urgent review of the Building Regulations’ guidance</w:t>
      </w:r>
      <w:r w:rsidR="00C42EA3">
        <w:rPr>
          <w:rFonts w:ascii="Arial" w:hAnsi="Arial" w:cs="Arial"/>
          <w:szCs w:val="22"/>
        </w:rPr>
        <w:t>.</w:t>
      </w:r>
    </w:p>
    <w:p w14:paraId="4127B603" w14:textId="77777777" w:rsidR="00A15398" w:rsidRPr="00A15398" w:rsidRDefault="00A15398" w:rsidP="00A15398">
      <w:pPr>
        <w:pStyle w:val="ListParagraph"/>
        <w:rPr>
          <w:rFonts w:ascii="Arial" w:hAnsi="Arial" w:cs="Arial"/>
          <w:szCs w:val="22"/>
        </w:rPr>
      </w:pPr>
    </w:p>
    <w:p w14:paraId="56DCC39A" w14:textId="38AC5872" w:rsidR="00A15398" w:rsidRPr="00BC3411" w:rsidRDefault="00BC3411" w:rsidP="002601BF">
      <w:pPr>
        <w:pStyle w:val="ListParagraph"/>
        <w:numPr>
          <w:ilvl w:val="1"/>
          <w:numId w:val="1"/>
        </w:numPr>
        <w:ind w:left="720" w:hanging="578"/>
        <w:rPr>
          <w:rFonts w:ascii="Arial" w:hAnsi="Arial" w:cs="Arial"/>
          <w:szCs w:val="22"/>
        </w:rPr>
      </w:pPr>
      <w:r w:rsidRPr="00BC3411">
        <w:rPr>
          <w:rFonts w:ascii="Arial" w:hAnsi="Arial" w:cs="Arial"/>
          <w:szCs w:val="22"/>
        </w:rPr>
        <w:t xml:space="preserve">At a meeting of the Fire Service Management Committee it was proposed that a meeting between the FSMC, the Safer and Stronger Communities Board, the Environment, Economy, Housing and Transport Board and the National Fire Chiefs Council should take place to consider a range of issues including looking at fire suppression methods including sprinklers. Arrangements for this meeting are in progress. </w:t>
      </w:r>
      <w:r>
        <w:rPr>
          <w:rFonts w:ascii="Arial" w:hAnsi="Arial" w:cs="Arial"/>
          <w:szCs w:val="22"/>
        </w:rPr>
        <w:t>Members are asked to c</w:t>
      </w:r>
      <w:r w:rsidR="00A15398" w:rsidRPr="00BC3411">
        <w:rPr>
          <w:rFonts w:ascii="Arial" w:hAnsi="Arial" w:cs="Arial"/>
          <w:szCs w:val="22"/>
        </w:rPr>
        <w:t xml:space="preserve">onsider how best to use </w:t>
      </w:r>
      <w:r>
        <w:rPr>
          <w:rFonts w:ascii="Arial" w:hAnsi="Arial" w:cs="Arial"/>
          <w:szCs w:val="22"/>
        </w:rPr>
        <w:t>this</w:t>
      </w:r>
      <w:r w:rsidR="00A15398" w:rsidRPr="00BC3411">
        <w:rPr>
          <w:rFonts w:ascii="Arial" w:hAnsi="Arial" w:cs="Arial"/>
          <w:szCs w:val="22"/>
        </w:rPr>
        <w:t xml:space="preserve"> meeting and </w:t>
      </w:r>
      <w:r>
        <w:rPr>
          <w:rFonts w:ascii="Arial" w:hAnsi="Arial" w:cs="Arial"/>
          <w:szCs w:val="22"/>
        </w:rPr>
        <w:t xml:space="preserve">a </w:t>
      </w:r>
      <w:r w:rsidR="00A15398" w:rsidRPr="00BC3411">
        <w:rPr>
          <w:rFonts w:ascii="Arial" w:hAnsi="Arial" w:cs="Arial"/>
          <w:szCs w:val="22"/>
        </w:rPr>
        <w:t>potential working group drawn from the Fire Services Management Committee, Safer Stronger Communities Board, EEHT and the National Fire Chiefs Council</w:t>
      </w:r>
      <w:r w:rsidR="00466C15" w:rsidRPr="00BC3411">
        <w:rPr>
          <w:rFonts w:ascii="Arial" w:hAnsi="Arial" w:cs="Arial"/>
          <w:szCs w:val="22"/>
        </w:rPr>
        <w:t>.</w:t>
      </w:r>
      <w:r w:rsidR="00A15398" w:rsidRPr="00BC3411">
        <w:rPr>
          <w:rFonts w:ascii="Arial" w:hAnsi="Arial" w:cs="Arial"/>
          <w:szCs w:val="22"/>
        </w:rPr>
        <w:t xml:space="preserve"> </w:t>
      </w:r>
    </w:p>
    <w:p w14:paraId="3E8322AB" w14:textId="70792409" w:rsidR="00992E96" w:rsidRPr="005262F4" w:rsidRDefault="005262F4" w:rsidP="00A15398">
      <w:pPr>
        <w:pStyle w:val="ListParagraph"/>
        <w:ind w:left="788"/>
        <w:rPr>
          <w:rFonts w:ascii="Arial" w:hAnsi="Arial" w:cs="Arial"/>
          <w:szCs w:val="22"/>
        </w:rPr>
      </w:pPr>
      <w:r w:rsidRPr="005262F4">
        <w:rPr>
          <w:rFonts w:ascii="Arial" w:hAnsi="Arial" w:cs="Arial"/>
          <w:szCs w:val="22"/>
        </w:rPr>
        <w:t xml:space="preserve"> </w:t>
      </w:r>
      <w:r w:rsidRPr="005262F4">
        <w:rPr>
          <w:rFonts w:ascii="Arial" w:hAnsi="Arial" w:cs="Arial"/>
          <w:szCs w:val="22"/>
          <w:highlight w:val="yellow"/>
        </w:rPr>
        <w:t xml:space="preserve"> </w:t>
      </w:r>
    </w:p>
    <w:p w14:paraId="3250BF9D" w14:textId="4922ED10" w:rsidR="00653CA0" w:rsidRDefault="00653CA0" w:rsidP="00841D53">
      <w:pPr>
        <w:rPr>
          <w:rFonts w:ascii="Arial" w:hAnsi="Arial" w:cs="Arial"/>
        </w:rPr>
      </w:pPr>
    </w:p>
    <w:p w14:paraId="3E8322B1" w14:textId="77777777"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BC3411" w:rsidRDefault="00BC3411">
      <w:r>
        <w:separator/>
      </w:r>
    </w:p>
  </w:endnote>
  <w:endnote w:type="continuationSeparator" w:id="0">
    <w:p w14:paraId="3E8322B5" w14:textId="77777777" w:rsidR="00BC3411" w:rsidRDefault="00BC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BC3411" w:rsidRDefault="00BC3411">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BC3411" w:rsidRDefault="00BC3411">
      <w:r>
        <w:separator/>
      </w:r>
    </w:p>
  </w:footnote>
  <w:footnote w:type="continuationSeparator" w:id="0">
    <w:p w14:paraId="3E8322B3" w14:textId="77777777" w:rsidR="00BC3411" w:rsidRDefault="00BC3411">
      <w:r>
        <w:continuationSeparator/>
      </w:r>
    </w:p>
  </w:footnote>
  <w:footnote w:id="1">
    <w:p w14:paraId="0789B8AB" w14:textId="3AF05E2B" w:rsidR="00BC3411" w:rsidRPr="003B1CD4" w:rsidRDefault="00BC3411">
      <w:pPr>
        <w:pStyle w:val="FootnoteText"/>
        <w:rPr>
          <w:rFonts w:ascii="Arial" w:hAnsi="Arial" w:cs="Arial"/>
        </w:rPr>
      </w:pPr>
      <w:r w:rsidRPr="003B1CD4">
        <w:rPr>
          <w:rStyle w:val="FootnoteReference"/>
          <w:rFonts w:ascii="Arial" w:hAnsi="Arial" w:cs="Arial"/>
        </w:rPr>
        <w:footnoteRef/>
      </w:r>
      <w:r w:rsidRPr="003B1CD4">
        <w:rPr>
          <w:rFonts w:ascii="Arial" w:hAnsi="Arial" w:cs="Arial"/>
        </w:rPr>
        <w:t xml:space="preserve"> </w:t>
      </w:r>
      <w:hyperlink r:id="rId1" w:history="1">
        <w:r w:rsidRPr="003B1CD4">
          <w:rPr>
            <w:rStyle w:val="Hyperlink"/>
            <w:rFonts w:ascii="Arial" w:hAnsi="Arial" w:cs="Arial"/>
          </w:rPr>
          <w:t>https://www.lambeth.gov.uk/sites/default/files/ec-letter-to-DCLG-pursuant-to-rule43-28March2013.pdf</w:t>
        </w:r>
      </w:hyperlink>
      <w:r w:rsidRPr="003B1CD4">
        <w:rPr>
          <w:rFonts w:ascii="Arial" w:hAnsi="Arial" w:cs="Arial"/>
        </w:rPr>
        <w:t xml:space="preserve"> </w:t>
      </w:r>
    </w:p>
  </w:footnote>
  <w:footnote w:id="2">
    <w:p w14:paraId="2B8DD71C" w14:textId="1D89F951" w:rsidR="00BC3411" w:rsidRDefault="00BC3411">
      <w:pPr>
        <w:pStyle w:val="FootnoteText"/>
      </w:pPr>
      <w:r w:rsidRPr="003B1CD4">
        <w:rPr>
          <w:rStyle w:val="FootnoteReference"/>
          <w:rFonts w:ascii="Arial" w:hAnsi="Arial" w:cs="Arial"/>
        </w:rPr>
        <w:footnoteRef/>
      </w:r>
      <w:r w:rsidRPr="003B1CD4">
        <w:rPr>
          <w:rFonts w:ascii="Arial" w:hAnsi="Arial" w:cs="Arial"/>
        </w:rPr>
        <w:t xml:space="preserve"> </w:t>
      </w:r>
      <w:hyperlink r:id="rId2" w:history="1">
        <w:r w:rsidRPr="003B1CD4">
          <w:rPr>
            <w:rStyle w:val="Hyperlink"/>
            <w:rFonts w:ascii="Arial" w:hAnsi="Arial" w:cs="Arial"/>
          </w:rPr>
          <w:t>https://www.lambeth.gov.uk/sites/default/files/ec-letter-from-rt-hon-eric-pickles-mp-20May2013.pdf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BF" w14:textId="77777777" w:rsidR="00BC3411" w:rsidRDefault="00BC3411">
    <w:pPr>
      <w:pStyle w:val="Header"/>
      <w:rPr>
        <w:rFonts w:ascii="Arial" w:hAnsi="Arial" w:cs="Arial"/>
      </w:rPr>
    </w:pPr>
  </w:p>
  <w:tbl>
    <w:tblPr>
      <w:tblW w:w="0" w:type="auto"/>
      <w:tblLook w:val="01E0" w:firstRow="1" w:lastRow="1" w:firstColumn="1" w:lastColumn="1" w:noHBand="0" w:noVBand="0"/>
    </w:tblPr>
    <w:tblGrid>
      <w:gridCol w:w="5665"/>
      <w:gridCol w:w="3351"/>
    </w:tblGrid>
    <w:tr w:rsidR="00722469" w:rsidRPr="00E67382" w14:paraId="665CB285" w14:textId="77777777" w:rsidTr="00B74732">
      <w:trPr>
        <w:trHeight w:val="559"/>
      </w:trPr>
      <w:tc>
        <w:tcPr>
          <w:tcW w:w="5665" w:type="dxa"/>
          <w:vMerge w:val="restart"/>
          <w:shd w:val="clear" w:color="auto" w:fill="auto"/>
        </w:tcPr>
        <w:p w14:paraId="72756F1D" w14:textId="77777777" w:rsidR="00722469" w:rsidRPr="00E67382" w:rsidRDefault="00722469" w:rsidP="00722469">
          <w:pPr>
            <w:tabs>
              <w:tab w:val="center" w:pos="2923"/>
            </w:tabs>
          </w:pPr>
          <w:r w:rsidRPr="00E67382">
            <w:rPr>
              <w:rFonts w:ascii="Arial" w:hAnsi="Arial" w:cs="Arial"/>
              <w:noProof/>
              <w:sz w:val="44"/>
              <w:szCs w:val="44"/>
            </w:rPr>
            <w:drawing>
              <wp:inline distT="0" distB="0" distL="0" distR="0" wp14:anchorId="12CBCC04" wp14:editId="2F5E6E7A">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51" w:type="dxa"/>
          <w:shd w:val="clear" w:color="auto" w:fill="auto"/>
          <w:vAlign w:val="center"/>
        </w:tcPr>
        <w:p w14:paraId="1E34B050" w14:textId="2B81D1EE" w:rsidR="00722469" w:rsidRPr="00E67382" w:rsidRDefault="00722469" w:rsidP="00FC731E">
          <w:pPr>
            <w:tabs>
              <w:tab w:val="center" w:pos="4153"/>
              <w:tab w:val="right" w:pos="8306"/>
            </w:tabs>
            <w:rPr>
              <w:rFonts w:ascii="Arial" w:hAnsi="Arial" w:cs="Arial"/>
              <w:b/>
              <w:szCs w:val="22"/>
            </w:rPr>
          </w:pPr>
          <w:r w:rsidRPr="53420524">
            <w:rPr>
              <w:rFonts w:ascii="Arial" w:eastAsia="Arial" w:hAnsi="Arial" w:cs="Arial"/>
              <w:b/>
              <w:bCs/>
            </w:rPr>
            <w:t xml:space="preserve">Environment, Economy, Housing and Transport </w:t>
          </w:r>
          <w:r>
            <w:rPr>
              <w:rFonts w:ascii="Arial" w:eastAsia="Arial" w:hAnsi="Arial" w:cs="Arial"/>
              <w:b/>
              <w:bCs/>
            </w:rPr>
            <w:t xml:space="preserve">Board </w:t>
          </w:r>
        </w:p>
      </w:tc>
    </w:tr>
    <w:tr w:rsidR="00722469" w:rsidRPr="00E67382" w14:paraId="14B15EF6" w14:textId="77777777" w:rsidTr="00B74732">
      <w:trPr>
        <w:trHeight w:val="426"/>
      </w:trPr>
      <w:tc>
        <w:tcPr>
          <w:tcW w:w="5665" w:type="dxa"/>
          <w:vMerge/>
          <w:shd w:val="clear" w:color="auto" w:fill="auto"/>
        </w:tcPr>
        <w:p w14:paraId="0D3980C5" w14:textId="77777777" w:rsidR="00722469" w:rsidRPr="00E67382" w:rsidRDefault="00722469" w:rsidP="00722469">
          <w:pPr>
            <w:tabs>
              <w:tab w:val="center" w:pos="4153"/>
              <w:tab w:val="right" w:pos="8306"/>
            </w:tabs>
          </w:pPr>
        </w:p>
      </w:tc>
      <w:tc>
        <w:tcPr>
          <w:tcW w:w="3351" w:type="dxa"/>
          <w:shd w:val="clear" w:color="auto" w:fill="auto"/>
          <w:vAlign w:val="center"/>
        </w:tcPr>
        <w:p w14:paraId="720DC0FB" w14:textId="77777777" w:rsidR="00722469" w:rsidRPr="00E67382" w:rsidRDefault="00722469" w:rsidP="00722469">
          <w:pPr>
            <w:tabs>
              <w:tab w:val="center" w:pos="4153"/>
              <w:tab w:val="right" w:pos="8306"/>
            </w:tabs>
            <w:spacing w:before="60"/>
            <w:rPr>
              <w:rFonts w:ascii="Arial" w:hAnsi="Arial" w:cs="Arial"/>
              <w:szCs w:val="22"/>
            </w:rPr>
          </w:pPr>
          <w:r>
            <w:rPr>
              <w:rFonts w:ascii="Arial" w:hAnsi="Arial" w:cs="Arial"/>
              <w:szCs w:val="22"/>
            </w:rPr>
            <w:t>19 July 2017</w:t>
          </w:r>
        </w:p>
      </w:tc>
    </w:tr>
    <w:tr w:rsidR="00722469" w:rsidRPr="00E67382" w14:paraId="3074FAF1" w14:textId="77777777" w:rsidTr="00B74732">
      <w:trPr>
        <w:trHeight w:val="85"/>
      </w:trPr>
      <w:tc>
        <w:tcPr>
          <w:tcW w:w="5665" w:type="dxa"/>
          <w:vMerge/>
          <w:shd w:val="clear" w:color="auto" w:fill="auto"/>
        </w:tcPr>
        <w:p w14:paraId="7394CDEB" w14:textId="77777777" w:rsidR="00722469" w:rsidRPr="00E67382" w:rsidRDefault="00722469" w:rsidP="00722469">
          <w:pPr>
            <w:tabs>
              <w:tab w:val="center" w:pos="4153"/>
              <w:tab w:val="right" w:pos="8306"/>
            </w:tabs>
          </w:pPr>
        </w:p>
      </w:tc>
      <w:tc>
        <w:tcPr>
          <w:tcW w:w="3351" w:type="dxa"/>
          <w:shd w:val="clear" w:color="auto" w:fill="auto"/>
          <w:vAlign w:val="center"/>
        </w:tcPr>
        <w:p w14:paraId="2EACA64F" w14:textId="77777777" w:rsidR="00722469" w:rsidRPr="00E67382" w:rsidRDefault="00722469" w:rsidP="00722469">
          <w:pPr>
            <w:tabs>
              <w:tab w:val="center" w:pos="4153"/>
              <w:tab w:val="right" w:pos="8306"/>
            </w:tabs>
            <w:spacing w:before="60"/>
            <w:rPr>
              <w:rFonts w:ascii="Arial" w:hAnsi="Arial" w:cs="Arial"/>
              <w:b/>
              <w:szCs w:val="22"/>
            </w:rPr>
          </w:pPr>
        </w:p>
      </w:tc>
    </w:tr>
  </w:tbl>
  <w:p w14:paraId="023626A6" w14:textId="77777777" w:rsidR="00722469" w:rsidRPr="0021114E" w:rsidRDefault="0072246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BC3411" w:rsidRDefault="00BC3411" w:rsidP="0056655E">
    <w:pPr>
      <w:pStyle w:val="Header"/>
      <w:rPr>
        <w:sz w:val="2"/>
      </w:rPr>
    </w:pPr>
  </w:p>
  <w:p w14:paraId="3E8322C2" w14:textId="77777777" w:rsidR="00BC3411" w:rsidRDefault="00BC3411" w:rsidP="0056655E">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BC3411" w:rsidRPr="001D2C76" w14:paraId="3E8322C5" w14:textId="77777777" w:rsidTr="0056655E">
      <w:tc>
        <w:tcPr>
          <w:tcW w:w="6062" w:type="dxa"/>
          <w:vMerge w:val="restart"/>
        </w:tcPr>
        <w:p w14:paraId="3E8322C3" w14:textId="77777777" w:rsidR="00BC3411" w:rsidRDefault="00BC3411" w:rsidP="0056655E">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BC3411" w:rsidRPr="001D2C76" w:rsidRDefault="00BC3411" w:rsidP="0056655E">
          <w:pPr>
            <w:pStyle w:val="Header"/>
            <w:rPr>
              <w:b/>
            </w:rPr>
          </w:pPr>
          <w:r>
            <w:rPr>
              <w:rFonts w:ascii="Arial" w:hAnsi="Arial" w:cs="Arial"/>
              <w:b/>
              <w:sz w:val="24"/>
              <w:szCs w:val="24"/>
            </w:rPr>
            <w:t>Meeting title</w:t>
          </w:r>
        </w:p>
      </w:tc>
    </w:tr>
    <w:tr w:rsidR="00BC3411" w14:paraId="3E8322C8" w14:textId="77777777" w:rsidTr="0056655E">
      <w:trPr>
        <w:trHeight w:val="450"/>
      </w:trPr>
      <w:tc>
        <w:tcPr>
          <w:tcW w:w="6062" w:type="dxa"/>
          <w:vMerge/>
        </w:tcPr>
        <w:p w14:paraId="3E8322C6" w14:textId="77777777" w:rsidR="00BC3411" w:rsidRDefault="00BC3411" w:rsidP="0056655E">
          <w:pPr>
            <w:pStyle w:val="Header"/>
          </w:pPr>
        </w:p>
      </w:tc>
      <w:tc>
        <w:tcPr>
          <w:tcW w:w="3225" w:type="dxa"/>
        </w:tcPr>
        <w:p w14:paraId="3E8322C7" w14:textId="77777777" w:rsidR="00BC3411" w:rsidRDefault="00BC3411" w:rsidP="0056655E">
          <w:pPr>
            <w:pStyle w:val="Header"/>
            <w:spacing w:before="60"/>
          </w:pPr>
          <w:r>
            <w:rPr>
              <w:rFonts w:ascii="Arial" w:hAnsi="Arial" w:cs="Arial"/>
              <w:sz w:val="24"/>
              <w:szCs w:val="24"/>
            </w:rPr>
            <w:t xml:space="preserve">Meeting date </w:t>
          </w:r>
        </w:p>
      </w:tc>
    </w:tr>
    <w:tr w:rsidR="00BC3411" w14:paraId="3E8322CC" w14:textId="77777777" w:rsidTr="0056655E">
      <w:trPr>
        <w:trHeight w:val="450"/>
      </w:trPr>
      <w:tc>
        <w:tcPr>
          <w:tcW w:w="6062" w:type="dxa"/>
          <w:vMerge/>
        </w:tcPr>
        <w:p w14:paraId="3E8322C9" w14:textId="77777777" w:rsidR="00BC3411" w:rsidRDefault="00BC3411" w:rsidP="0056655E">
          <w:pPr>
            <w:pStyle w:val="Header"/>
          </w:pPr>
        </w:p>
      </w:tc>
      <w:tc>
        <w:tcPr>
          <w:tcW w:w="3225" w:type="dxa"/>
        </w:tcPr>
        <w:p w14:paraId="3E8322CA" w14:textId="77777777" w:rsidR="00BC3411" w:rsidRDefault="00BC3411" w:rsidP="0056655E">
          <w:pPr>
            <w:pStyle w:val="Header"/>
            <w:spacing w:before="60"/>
            <w:rPr>
              <w:rFonts w:ascii="Arial" w:hAnsi="Arial" w:cs="Arial"/>
              <w:b/>
              <w:sz w:val="24"/>
              <w:szCs w:val="24"/>
            </w:rPr>
          </w:pPr>
        </w:p>
        <w:p w14:paraId="3E8322CB" w14:textId="77777777" w:rsidR="00BC3411" w:rsidRPr="00546D0D" w:rsidRDefault="00BC3411" w:rsidP="0056655E">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BC3411" w:rsidRDefault="00BC3411" w:rsidP="0056655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F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7D493D"/>
    <w:multiLevelType w:val="hybridMultilevel"/>
    <w:tmpl w:val="217E35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33839"/>
    <w:multiLevelType w:val="multilevel"/>
    <w:tmpl w:val="5B0C3FA2"/>
    <w:lvl w:ilvl="0">
      <w:start w:val="12"/>
      <w:numFmt w:val="decimal"/>
      <w:lvlText w:val="%1."/>
      <w:lvlJc w:val="left"/>
      <w:pPr>
        <w:ind w:left="360" w:hanging="360"/>
      </w:pPr>
      <w:rPr>
        <w:rFonts w:hint="default"/>
        <w:b w:val="0"/>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B37C16"/>
    <w:multiLevelType w:val="multilevel"/>
    <w:tmpl w:val="55F87BD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21F00C5"/>
    <w:multiLevelType w:val="hybridMultilevel"/>
    <w:tmpl w:val="5BFA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113B7A"/>
    <w:multiLevelType w:val="hybridMultilevel"/>
    <w:tmpl w:val="F356D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C6B63"/>
    <w:rsid w:val="0010513C"/>
    <w:rsid w:val="00105469"/>
    <w:rsid w:val="00122698"/>
    <w:rsid w:val="00140A4E"/>
    <w:rsid w:val="001A6383"/>
    <w:rsid w:val="001B36CE"/>
    <w:rsid w:val="001D1143"/>
    <w:rsid w:val="001E40B5"/>
    <w:rsid w:val="00206B36"/>
    <w:rsid w:val="00241A5F"/>
    <w:rsid w:val="00243DF2"/>
    <w:rsid w:val="002601BF"/>
    <w:rsid w:val="002634A5"/>
    <w:rsid w:val="002C10DE"/>
    <w:rsid w:val="002E34B0"/>
    <w:rsid w:val="00320BC4"/>
    <w:rsid w:val="00322244"/>
    <w:rsid w:val="003B1CD4"/>
    <w:rsid w:val="003B3F9C"/>
    <w:rsid w:val="00400580"/>
    <w:rsid w:val="00466C15"/>
    <w:rsid w:val="00466D03"/>
    <w:rsid w:val="004A0786"/>
    <w:rsid w:val="004B4ABA"/>
    <w:rsid w:val="005056EE"/>
    <w:rsid w:val="005262F4"/>
    <w:rsid w:val="0056655E"/>
    <w:rsid w:val="005E30E1"/>
    <w:rsid w:val="00612E8B"/>
    <w:rsid w:val="00653CA0"/>
    <w:rsid w:val="006B493F"/>
    <w:rsid w:val="006C1129"/>
    <w:rsid w:val="006C13D5"/>
    <w:rsid w:val="00722469"/>
    <w:rsid w:val="00756224"/>
    <w:rsid w:val="0076621A"/>
    <w:rsid w:val="00820FF5"/>
    <w:rsid w:val="00841D53"/>
    <w:rsid w:val="00856A09"/>
    <w:rsid w:val="00860AC9"/>
    <w:rsid w:val="00891AE9"/>
    <w:rsid w:val="008A6F2A"/>
    <w:rsid w:val="008C5B16"/>
    <w:rsid w:val="008E7C81"/>
    <w:rsid w:val="00921B9B"/>
    <w:rsid w:val="009469A3"/>
    <w:rsid w:val="0095070E"/>
    <w:rsid w:val="00992E96"/>
    <w:rsid w:val="009D37E5"/>
    <w:rsid w:val="00A055A8"/>
    <w:rsid w:val="00A15398"/>
    <w:rsid w:val="00A25ED5"/>
    <w:rsid w:val="00A606AD"/>
    <w:rsid w:val="00B14E17"/>
    <w:rsid w:val="00B167BC"/>
    <w:rsid w:val="00B23DA6"/>
    <w:rsid w:val="00B27F61"/>
    <w:rsid w:val="00B44295"/>
    <w:rsid w:val="00B56759"/>
    <w:rsid w:val="00BB7C86"/>
    <w:rsid w:val="00BC3411"/>
    <w:rsid w:val="00BE1723"/>
    <w:rsid w:val="00C03562"/>
    <w:rsid w:val="00C04E59"/>
    <w:rsid w:val="00C118DE"/>
    <w:rsid w:val="00C42EA3"/>
    <w:rsid w:val="00C65F5F"/>
    <w:rsid w:val="00C727A1"/>
    <w:rsid w:val="00C924F0"/>
    <w:rsid w:val="00CB55DF"/>
    <w:rsid w:val="00CB60F6"/>
    <w:rsid w:val="00D05DD1"/>
    <w:rsid w:val="00D1259D"/>
    <w:rsid w:val="00D36200"/>
    <w:rsid w:val="00D45B4D"/>
    <w:rsid w:val="00D539AB"/>
    <w:rsid w:val="00DA1DE0"/>
    <w:rsid w:val="00DA22BD"/>
    <w:rsid w:val="00DA72CC"/>
    <w:rsid w:val="00DE22AE"/>
    <w:rsid w:val="00DE2543"/>
    <w:rsid w:val="00DF09AF"/>
    <w:rsid w:val="00DF60C7"/>
    <w:rsid w:val="00E10963"/>
    <w:rsid w:val="00E1448D"/>
    <w:rsid w:val="00E2464C"/>
    <w:rsid w:val="00E901B3"/>
    <w:rsid w:val="00ED60BA"/>
    <w:rsid w:val="00F34DAD"/>
    <w:rsid w:val="00F82574"/>
    <w:rsid w:val="00F942C3"/>
    <w:rsid w:val="00FB1BB2"/>
    <w:rsid w:val="00FC7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styleId="BalloonText">
    <w:name w:val="Balloon Text"/>
    <w:basedOn w:val="Normal"/>
    <w:link w:val="BalloonTextChar"/>
    <w:uiPriority w:val="99"/>
    <w:semiHidden/>
    <w:unhideWhenUsed/>
    <w:rsid w:val="00C42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EA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96341">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7616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mon.lally@local.gov.uk" TargetMode="External"/><Relationship Id="rId5" Type="http://schemas.openxmlformats.org/officeDocument/2006/relationships/numbering" Target="numbering.xml"/><Relationship Id="rId15" Type="http://schemas.openxmlformats.org/officeDocument/2006/relationships/hyperlink" Target="http://www.local.gov.uk/grenfell-tower-frequently-asked-questions-local-authoriti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lambeth.gov.uk/sites/default/files/ec-letter-from-rt-hon-eric-pickles-mp-20May2013.pdf" TargetMode="External"/><Relationship Id="rId1" Type="http://schemas.openxmlformats.org/officeDocument/2006/relationships/hyperlink" Target="https://www.lambeth.gov.uk/sites/default/files/ec-letter-to-DCLG-pursuant-to-rule43-28March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F5F9B-17F8-44D3-A4CE-2A6DA3CCF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purl.org/dc/dcmitype/"/>
    <ds:schemaRef ds:uri="http://purl.org/dc/elements/1.1/"/>
    <ds:schemaRef ds:uri="c8febe6a-14d9-43ab-83c3-c48f478fa47c"/>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1c8a0e75-f4bc-4eb4-8ed0-578eaea9e1ca"/>
    <ds:schemaRef ds:uri="http://www.w3.org/XML/1998/namespace"/>
  </ds:schemaRefs>
</ds:datastoreItem>
</file>

<file path=customXml/itemProps4.xml><?xml version="1.0" encoding="utf-8"?>
<ds:datastoreItem xmlns:ds="http://schemas.openxmlformats.org/officeDocument/2006/customXml" ds:itemID="{25A0AE4A-84D5-4680-BE81-450BAF66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45721E06.dotm</Template>
  <TotalTime>2</TotalTime>
  <Pages>6</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Frances Marshall</cp:lastModifiedBy>
  <cp:revision>9</cp:revision>
  <dcterms:created xsi:type="dcterms:W3CDTF">2017-07-12T13:18:00Z</dcterms:created>
  <dcterms:modified xsi:type="dcterms:W3CDTF">2017-07-12T15:35:00Z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y fmtid="{D5CDD505-2E9C-101B-9397-08002B2CF9AE}" pid="3" name="LGA Template">
    <vt:lpwstr>Template</vt:lpwstr>
  </property>
  <property fmtid="{D5CDD505-2E9C-101B-9397-08002B2CF9AE}" pid="4" name="TaxKeyword">
    <vt:lpwstr/>
  </property>
  <property fmtid="{D5CDD505-2E9C-101B-9397-08002B2CF9AE}" pid="5" name="WorkflowChangePath">
    <vt:lpwstr>24f8e0b2-4c82-4946-8ffa-848df0c0da99,3;24f8e0b2-4c82-4946-8ffa-848df0c0da99,7;24f8e0b2-4c82-4946-8ffa-848df0c0da99,10;24f8e0b2-4c82-4946-8ffa-848df0c0da99,12;24f8e0b2-4c82-4946-8ffa-848df0c0da99,17;24f8e0b2-4c82-4946-8ffa-848df0c0da99,19;</vt:lpwstr>
  </property>
</Properties>
</file>